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2D" w:rsidRPr="00B72C25" w:rsidRDefault="00FF1643" w:rsidP="00FF1643">
      <w:pPr>
        <w:bidi/>
        <w:rPr>
          <w:sz w:val="24"/>
          <w:szCs w:val="24"/>
          <w:rtl/>
          <w:lang w:bidi="fa-IR"/>
        </w:rPr>
      </w:pPr>
      <w:bookmarkStart w:id="0" w:name="_GoBack"/>
      <w:bookmarkEnd w:id="0"/>
      <w:r w:rsidRPr="00B72C25">
        <w:rPr>
          <w:rFonts w:hint="cs"/>
          <w:sz w:val="24"/>
          <w:szCs w:val="24"/>
          <w:rtl/>
        </w:rPr>
        <w:t>ضوابط مذکور در این قسمت شامل طراحی دیوار های برشی بتنی تحت اثر نیروی برشی افقی در امتداد صفحه دیوار طبق آیین نامه آبآ می باشد.در مقاطع دیوار برشی ،کنترل حد نهایی مقاومت در برش باید بر مبنای روابط 12-1 و 12-2 صورت گیردیعنی در این مقاطع ،کنترل حدنها</w:t>
      </w:r>
      <w:r w:rsidR="00D819BB" w:rsidRPr="00B72C25">
        <w:rPr>
          <w:rFonts w:hint="cs"/>
          <w:sz w:val="24"/>
          <w:szCs w:val="24"/>
          <w:rtl/>
        </w:rPr>
        <w:t>ی</w:t>
      </w:r>
      <w:r w:rsidRPr="00B72C25">
        <w:rPr>
          <w:rFonts w:hint="cs"/>
          <w:sz w:val="24"/>
          <w:szCs w:val="24"/>
          <w:rtl/>
        </w:rPr>
        <w:t>ی برش براین مبناست که:</w:t>
      </w:r>
      <w:proofErr w:type="spellStart"/>
      <w:r w:rsidRPr="00B72C25">
        <w:rPr>
          <w:sz w:val="24"/>
          <w:szCs w:val="24"/>
        </w:rPr>
        <w:t>V</w:t>
      </w:r>
      <w:r w:rsidRPr="00B72C25">
        <w:rPr>
          <w:sz w:val="24"/>
          <w:szCs w:val="24"/>
          <w:vertAlign w:val="subscript"/>
        </w:rPr>
        <w:t>u</w:t>
      </w:r>
      <w:r w:rsidRPr="00B72C25">
        <w:rPr>
          <w:sz w:val="24"/>
          <w:szCs w:val="24"/>
        </w:rPr>
        <w:t>≤V</w:t>
      </w:r>
      <w:r w:rsidRPr="00B72C25">
        <w:rPr>
          <w:sz w:val="24"/>
          <w:szCs w:val="24"/>
          <w:vertAlign w:val="subscript"/>
        </w:rPr>
        <w:t>r</w:t>
      </w:r>
      <w:proofErr w:type="spellEnd"/>
      <w:r w:rsidRPr="00B72C25">
        <w:rPr>
          <w:rFonts w:hint="cs"/>
          <w:sz w:val="24"/>
          <w:szCs w:val="24"/>
          <w:rtl/>
          <w:lang w:bidi="fa-IR"/>
        </w:rPr>
        <w:t xml:space="preserve"> که در این رابطه </w:t>
      </w:r>
      <w:r w:rsidR="0094332D" w:rsidRPr="00B72C25">
        <w:rPr>
          <w:rFonts w:hint="cs"/>
          <w:sz w:val="24"/>
          <w:szCs w:val="24"/>
          <w:rtl/>
          <w:lang w:bidi="fa-IR"/>
        </w:rPr>
        <w:t>،</w:t>
      </w:r>
    </w:p>
    <w:p w:rsidR="00D969DF" w:rsidRDefault="0094332D" w:rsidP="0069004A">
      <w:pPr>
        <w:bidi/>
        <w:rPr>
          <w:sz w:val="24"/>
          <w:szCs w:val="24"/>
        </w:rPr>
      </w:pPr>
      <w:r w:rsidRPr="00B72C25">
        <w:rPr>
          <w:sz w:val="24"/>
          <w:szCs w:val="24"/>
        </w:rPr>
        <w:t>V</w:t>
      </w:r>
      <w:r w:rsidRPr="00B72C25">
        <w:rPr>
          <w:sz w:val="24"/>
          <w:szCs w:val="24"/>
          <w:vertAlign w:val="subscript"/>
        </w:rPr>
        <w:t>u</w:t>
      </w:r>
      <w:r w:rsidRPr="00B72C25">
        <w:rPr>
          <w:rFonts w:hint="cs"/>
          <w:sz w:val="24"/>
          <w:szCs w:val="24"/>
          <w:vertAlign w:val="subscript"/>
          <w:rtl/>
        </w:rPr>
        <w:t xml:space="preserve"> </w:t>
      </w:r>
      <w:r w:rsidRPr="00B72C25">
        <w:rPr>
          <w:rFonts w:hint="cs"/>
          <w:sz w:val="24"/>
          <w:szCs w:val="24"/>
          <w:rtl/>
        </w:rPr>
        <w:t>نیروی برشی مد نظر است که از طراحی سازه زیر اثر بار نهایی بدست می آید.و</w:t>
      </w:r>
      <w:r w:rsidRPr="00B72C25">
        <w:rPr>
          <w:sz w:val="24"/>
          <w:szCs w:val="24"/>
        </w:rPr>
        <w:t xml:space="preserve"> </w:t>
      </w:r>
      <w:proofErr w:type="spellStart"/>
      <w:r w:rsidRPr="00B72C25">
        <w:rPr>
          <w:sz w:val="24"/>
          <w:szCs w:val="24"/>
        </w:rPr>
        <w:t>V</w:t>
      </w:r>
      <w:r w:rsidRPr="00B72C25">
        <w:rPr>
          <w:sz w:val="24"/>
          <w:szCs w:val="24"/>
          <w:vertAlign w:val="subscript"/>
        </w:rPr>
        <w:t>r</w:t>
      </w:r>
      <w:proofErr w:type="spellEnd"/>
      <w:r w:rsidRPr="00B72C25">
        <w:rPr>
          <w:rFonts w:hint="cs"/>
          <w:sz w:val="24"/>
          <w:szCs w:val="24"/>
          <w:rtl/>
        </w:rPr>
        <w:t>نیروی برشی مقاوم مقطع است که مطابق زیر تعیین می شود</w:t>
      </w:r>
      <w:proofErr w:type="gramStart"/>
      <w:r w:rsidRPr="00B72C25">
        <w:rPr>
          <w:rFonts w:hint="cs"/>
          <w:sz w:val="24"/>
          <w:szCs w:val="24"/>
          <w:rtl/>
        </w:rPr>
        <w:t>:</w:t>
      </w:r>
      <w:proofErr w:type="spellStart"/>
      <w:r w:rsidRPr="00B72C25">
        <w:rPr>
          <w:sz w:val="24"/>
          <w:szCs w:val="24"/>
        </w:rPr>
        <w:t>V</w:t>
      </w:r>
      <w:r w:rsidRPr="00B72C25">
        <w:rPr>
          <w:sz w:val="24"/>
          <w:szCs w:val="24"/>
          <w:vertAlign w:val="subscript"/>
        </w:rPr>
        <w:t>r</w:t>
      </w:r>
      <w:proofErr w:type="spellEnd"/>
      <w:proofErr w:type="gramEnd"/>
      <w:r w:rsidRPr="00B72C25">
        <w:rPr>
          <w:sz w:val="24"/>
          <w:szCs w:val="24"/>
        </w:rPr>
        <w:t>=</w:t>
      </w:r>
      <w:proofErr w:type="spellStart"/>
      <w:r w:rsidRPr="00B72C25">
        <w:rPr>
          <w:sz w:val="24"/>
          <w:szCs w:val="24"/>
        </w:rPr>
        <w:t>V</w:t>
      </w:r>
      <w:r w:rsidRPr="00B72C25">
        <w:rPr>
          <w:sz w:val="24"/>
          <w:szCs w:val="24"/>
          <w:vertAlign w:val="subscript"/>
        </w:rPr>
        <w:t>c</w:t>
      </w:r>
      <w:r w:rsidRPr="00B72C25">
        <w:rPr>
          <w:sz w:val="24"/>
          <w:szCs w:val="24"/>
        </w:rPr>
        <w:t>+V</w:t>
      </w:r>
      <w:r w:rsidRPr="00B72C25">
        <w:rPr>
          <w:sz w:val="24"/>
          <w:szCs w:val="24"/>
          <w:vertAlign w:val="subscript"/>
        </w:rPr>
        <w:t>s</w:t>
      </w:r>
      <w:proofErr w:type="spellEnd"/>
      <w:r w:rsidRPr="00B72C25">
        <w:rPr>
          <w:sz w:val="24"/>
          <w:szCs w:val="24"/>
        </w:rPr>
        <w:t xml:space="preserve"> </w:t>
      </w:r>
    </w:p>
    <w:p w:rsidR="00D969DF" w:rsidRDefault="0094332D" w:rsidP="00D969DF">
      <w:pPr>
        <w:bidi/>
        <w:rPr>
          <w:sz w:val="24"/>
          <w:szCs w:val="24"/>
          <w:lang w:bidi="fa-IR"/>
        </w:rPr>
      </w:pPr>
      <w:r w:rsidRPr="00B72C25">
        <w:rPr>
          <w:rFonts w:hint="cs"/>
          <w:sz w:val="24"/>
          <w:szCs w:val="24"/>
          <w:rtl/>
          <w:lang w:bidi="fa-IR"/>
        </w:rPr>
        <w:t xml:space="preserve">که </w:t>
      </w:r>
      <w:proofErr w:type="spellStart"/>
      <w:r w:rsidRPr="00B72C25">
        <w:rPr>
          <w:sz w:val="24"/>
          <w:szCs w:val="24"/>
        </w:rPr>
        <w:t>V</w:t>
      </w:r>
      <w:r w:rsidRPr="00B72C25">
        <w:rPr>
          <w:sz w:val="24"/>
          <w:szCs w:val="24"/>
          <w:vertAlign w:val="subscript"/>
        </w:rPr>
        <w:t>s</w:t>
      </w:r>
      <w:proofErr w:type="spellEnd"/>
      <w:r w:rsidRPr="00B72C25">
        <w:rPr>
          <w:rFonts w:hint="cs"/>
          <w:sz w:val="24"/>
          <w:szCs w:val="24"/>
          <w:vertAlign w:val="subscript"/>
          <w:rtl/>
        </w:rPr>
        <w:t xml:space="preserve"> </w:t>
      </w:r>
      <w:r w:rsidRPr="00B72C25">
        <w:rPr>
          <w:rFonts w:hint="cs"/>
          <w:sz w:val="24"/>
          <w:szCs w:val="24"/>
          <w:rtl/>
        </w:rPr>
        <w:t>نیروی برشی تامیین شده توسط آرماتور های برشی است.این مقاومت ها نیروی مقاوم نهایی بتن و نیروی برشی مقاوم نهایی آرماتور ها نامیده می شوند.این مقادیر بدین گونه محاسبه می شوند که:</w:t>
      </w:r>
      <w:proofErr w:type="spellStart"/>
      <w:r w:rsidRPr="00B72C25">
        <w:rPr>
          <w:sz w:val="24"/>
          <w:szCs w:val="24"/>
        </w:rPr>
        <w:t>V</w:t>
      </w:r>
      <w:r w:rsidRPr="00B72C25">
        <w:rPr>
          <w:sz w:val="24"/>
          <w:szCs w:val="24"/>
          <w:vertAlign w:val="subscript"/>
        </w:rPr>
        <w:t>c</w:t>
      </w:r>
      <w:proofErr w:type="spellEnd"/>
      <w:r w:rsidRPr="00B72C25">
        <w:rPr>
          <w:sz w:val="24"/>
          <w:szCs w:val="24"/>
        </w:rPr>
        <w:t>=</w:t>
      </w:r>
      <w:proofErr w:type="spellStart"/>
      <w:r w:rsidRPr="00B72C25">
        <w:rPr>
          <w:sz w:val="24"/>
          <w:szCs w:val="24"/>
        </w:rPr>
        <w:t>v</w:t>
      </w:r>
      <w:r w:rsidRPr="00B72C25">
        <w:rPr>
          <w:sz w:val="24"/>
          <w:szCs w:val="24"/>
          <w:vertAlign w:val="subscript"/>
        </w:rPr>
        <w:t>c</w:t>
      </w:r>
      <w:r w:rsidRPr="00B72C25">
        <w:rPr>
          <w:sz w:val="24"/>
          <w:szCs w:val="24"/>
        </w:rPr>
        <w:t>b</w:t>
      </w:r>
      <w:r w:rsidRPr="00B72C25">
        <w:rPr>
          <w:sz w:val="24"/>
          <w:szCs w:val="24"/>
          <w:vertAlign w:val="subscript"/>
        </w:rPr>
        <w:t>w</w:t>
      </w:r>
      <w:r w:rsidRPr="00B72C25">
        <w:rPr>
          <w:sz w:val="24"/>
          <w:szCs w:val="24"/>
        </w:rPr>
        <w:t>d</w:t>
      </w:r>
      <w:proofErr w:type="spellEnd"/>
      <w:r w:rsidRPr="00B72C25">
        <w:rPr>
          <w:sz w:val="24"/>
          <w:szCs w:val="24"/>
        </w:rPr>
        <w:t xml:space="preserve"> </w:t>
      </w:r>
      <w:r w:rsidRPr="00B72C25">
        <w:rPr>
          <w:rFonts w:hint="cs"/>
          <w:sz w:val="24"/>
          <w:szCs w:val="24"/>
          <w:rtl/>
          <w:lang w:bidi="fa-IR"/>
        </w:rPr>
        <w:t xml:space="preserve">که </w:t>
      </w:r>
      <w:proofErr w:type="spellStart"/>
      <w:r w:rsidRPr="00B72C25">
        <w:rPr>
          <w:sz w:val="24"/>
          <w:szCs w:val="24"/>
        </w:rPr>
        <w:t>v</w:t>
      </w:r>
      <w:r w:rsidRPr="00B72C25">
        <w:rPr>
          <w:sz w:val="24"/>
          <w:szCs w:val="24"/>
          <w:vertAlign w:val="subscript"/>
        </w:rPr>
        <w:t>c</w:t>
      </w:r>
      <w:proofErr w:type="spellEnd"/>
      <w:r w:rsidRPr="00B72C25">
        <w:rPr>
          <w:rFonts w:hint="cs"/>
          <w:sz w:val="24"/>
          <w:szCs w:val="24"/>
          <w:vertAlign w:val="subscript"/>
          <w:rtl/>
        </w:rPr>
        <w:t xml:space="preserve"> </w:t>
      </w:r>
      <w:r w:rsidRPr="00B72C25">
        <w:rPr>
          <w:rFonts w:hint="cs"/>
          <w:sz w:val="24"/>
          <w:szCs w:val="24"/>
          <w:rtl/>
        </w:rPr>
        <w:t>مقاومت برشی بتن برابر است با</w:t>
      </w:r>
      <w:r w:rsidRPr="00B72C25">
        <w:rPr>
          <w:sz w:val="24"/>
          <w:szCs w:val="24"/>
        </w:rPr>
        <w:t>0.2Ф</w:t>
      </w:r>
      <w:r w:rsidRPr="00B72C25">
        <w:rPr>
          <w:sz w:val="24"/>
          <w:szCs w:val="24"/>
          <w:vertAlign w:val="subscript"/>
        </w:rPr>
        <w:t>c</w:t>
      </w:r>
      <w:r w:rsidR="00C665BC" w:rsidRPr="00B72C25">
        <w:rPr>
          <w:sz w:val="24"/>
          <w:szCs w:val="24"/>
        </w:rPr>
        <w:t>√f</w:t>
      </w:r>
      <w:r w:rsidR="00C665BC" w:rsidRPr="00B72C25">
        <w:rPr>
          <w:sz w:val="24"/>
          <w:szCs w:val="24"/>
          <w:vertAlign w:val="subscript"/>
        </w:rPr>
        <w:t>c</w:t>
      </w:r>
      <w:r w:rsidR="00C665BC" w:rsidRPr="00B72C25">
        <w:rPr>
          <w:sz w:val="24"/>
          <w:szCs w:val="24"/>
        </w:rPr>
        <w:t xml:space="preserve"> </w:t>
      </w:r>
      <w:r w:rsidR="00C665BC" w:rsidRPr="00B72C25">
        <w:rPr>
          <w:rFonts w:hint="cs"/>
          <w:sz w:val="24"/>
          <w:szCs w:val="24"/>
          <w:rtl/>
          <w:lang w:bidi="fa-IR"/>
        </w:rPr>
        <w:t>. برای اعضایی که تحت اثر بر</w:t>
      </w:r>
      <w:r w:rsidR="00D969DF">
        <w:rPr>
          <w:rFonts w:hint="cs"/>
          <w:sz w:val="24"/>
          <w:szCs w:val="24"/>
          <w:rtl/>
          <w:lang w:bidi="fa-IR"/>
        </w:rPr>
        <w:t>ش و خمش و فشار محوری قرار دارند</w:t>
      </w:r>
      <w:r w:rsidR="00C665BC" w:rsidRPr="00B72C25">
        <w:rPr>
          <w:rFonts w:hint="cs"/>
          <w:sz w:val="24"/>
          <w:szCs w:val="24"/>
          <w:rtl/>
          <w:lang w:bidi="fa-IR"/>
        </w:rPr>
        <w:t>:</w:t>
      </w:r>
      <w:proofErr w:type="spellStart"/>
      <w:r w:rsidR="00C665BC" w:rsidRPr="00B72C25">
        <w:rPr>
          <w:sz w:val="24"/>
          <w:szCs w:val="24"/>
          <w:lang w:bidi="fa-IR"/>
        </w:rPr>
        <w:t>V</w:t>
      </w:r>
      <w:r w:rsidR="00C665BC" w:rsidRPr="00B72C25">
        <w:rPr>
          <w:sz w:val="24"/>
          <w:szCs w:val="24"/>
          <w:vertAlign w:val="subscript"/>
          <w:lang w:bidi="fa-IR"/>
        </w:rPr>
        <w:t>c</w:t>
      </w:r>
      <w:proofErr w:type="spellEnd"/>
      <w:r w:rsidR="00C665BC" w:rsidRPr="00B72C25">
        <w:rPr>
          <w:sz w:val="24"/>
          <w:szCs w:val="24"/>
          <w:lang w:bidi="fa-IR"/>
        </w:rPr>
        <w:t>=</w:t>
      </w:r>
      <w:proofErr w:type="spellStart"/>
      <w:r w:rsidR="00C665BC" w:rsidRPr="00B72C25">
        <w:rPr>
          <w:sz w:val="24"/>
          <w:szCs w:val="24"/>
          <w:lang w:bidi="fa-IR"/>
        </w:rPr>
        <w:t>v</w:t>
      </w:r>
      <w:r w:rsidR="00C665BC" w:rsidRPr="00B72C25">
        <w:rPr>
          <w:sz w:val="24"/>
          <w:szCs w:val="24"/>
          <w:vertAlign w:val="subscript"/>
          <w:lang w:bidi="fa-IR"/>
        </w:rPr>
        <w:t>c</w:t>
      </w:r>
      <w:proofErr w:type="spellEnd"/>
      <w:r w:rsidR="00C665BC" w:rsidRPr="00B72C25">
        <w:rPr>
          <w:sz w:val="24"/>
          <w:szCs w:val="24"/>
          <w:lang w:bidi="fa-IR"/>
        </w:rPr>
        <w:t>(1+N</w:t>
      </w:r>
      <w:r w:rsidR="00C665BC" w:rsidRPr="00B72C25">
        <w:rPr>
          <w:sz w:val="24"/>
          <w:szCs w:val="24"/>
          <w:vertAlign w:val="subscript"/>
          <w:lang w:bidi="fa-IR"/>
        </w:rPr>
        <w:t>u</w:t>
      </w:r>
      <w:r w:rsidR="00C665BC" w:rsidRPr="00B72C25">
        <w:rPr>
          <w:sz w:val="24"/>
          <w:szCs w:val="24"/>
          <w:lang w:bidi="fa-IR"/>
        </w:rPr>
        <w:t>/12A</w:t>
      </w:r>
      <w:r w:rsidR="00C665BC" w:rsidRPr="00B72C25">
        <w:rPr>
          <w:sz w:val="24"/>
          <w:szCs w:val="24"/>
          <w:vertAlign w:val="subscript"/>
          <w:lang w:bidi="fa-IR"/>
        </w:rPr>
        <w:t>g</w:t>
      </w:r>
      <w:r w:rsidR="00C665BC" w:rsidRPr="00B72C25">
        <w:rPr>
          <w:sz w:val="24"/>
          <w:szCs w:val="24"/>
          <w:lang w:bidi="fa-IR"/>
        </w:rPr>
        <w:t>)</w:t>
      </w:r>
      <w:proofErr w:type="spellStart"/>
      <w:r w:rsidR="00C665BC" w:rsidRPr="00B72C25">
        <w:rPr>
          <w:sz w:val="24"/>
          <w:szCs w:val="24"/>
          <w:lang w:bidi="fa-IR"/>
        </w:rPr>
        <w:t>b</w:t>
      </w:r>
      <w:r w:rsidR="00C665BC" w:rsidRPr="00B72C25">
        <w:rPr>
          <w:sz w:val="24"/>
          <w:szCs w:val="24"/>
          <w:vertAlign w:val="subscript"/>
          <w:lang w:bidi="fa-IR"/>
        </w:rPr>
        <w:t>wd</w:t>
      </w:r>
      <w:r w:rsidR="00C665BC" w:rsidRPr="00B72C25">
        <w:rPr>
          <w:sz w:val="24"/>
          <w:szCs w:val="24"/>
          <w:lang w:bidi="fa-IR"/>
        </w:rPr>
        <w:t>d</w:t>
      </w:r>
      <w:proofErr w:type="spellEnd"/>
    </w:p>
    <w:p w:rsidR="00D969DF" w:rsidRDefault="00C665BC" w:rsidP="00D969DF">
      <w:pPr>
        <w:bidi/>
        <w:rPr>
          <w:sz w:val="24"/>
          <w:szCs w:val="24"/>
          <w:lang w:bidi="fa-IR"/>
        </w:rPr>
      </w:pPr>
      <w:r w:rsidRPr="00B72C25">
        <w:rPr>
          <w:rFonts w:hint="cs"/>
          <w:sz w:val="24"/>
          <w:szCs w:val="24"/>
          <w:rtl/>
          <w:lang w:bidi="fa-IR"/>
        </w:rPr>
        <w:t xml:space="preserve">. برای اعضای تحت اثر برش و خمش و کشش محوری قابل ملاحظه قرار دارند </w:t>
      </w:r>
      <w:proofErr w:type="spellStart"/>
      <w:r w:rsidRPr="00B72C25">
        <w:rPr>
          <w:sz w:val="24"/>
          <w:szCs w:val="24"/>
          <w:lang w:bidi="fa-IR"/>
        </w:rPr>
        <w:t>V</w:t>
      </w:r>
      <w:r w:rsidRPr="00B72C25">
        <w:rPr>
          <w:sz w:val="24"/>
          <w:szCs w:val="24"/>
          <w:vertAlign w:val="subscript"/>
          <w:lang w:bidi="fa-IR"/>
        </w:rPr>
        <w:t>c</w:t>
      </w:r>
      <w:proofErr w:type="spellEnd"/>
      <w:r w:rsidRPr="00B72C25">
        <w:rPr>
          <w:rFonts w:hint="cs"/>
          <w:sz w:val="24"/>
          <w:szCs w:val="24"/>
          <w:vertAlign w:val="subscript"/>
          <w:rtl/>
          <w:lang w:bidi="fa-IR"/>
        </w:rPr>
        <w:t xml:space="preserve"> </w:t>
      </w:r>
      <w:r w:rsidRPr="00B72C25">
        <w:rPr>
          <w:rFonts w:hint="cs"/>
          <w:sz w:val="24"/>
          <w:szCs w:val="24"/>
          <w:rtl/>
          <w:lang w:bidi="fa-IR"/>
        </w:rPr>
        <w:t>برابر صفر در نظر گرفته می شود در این مورد آرماتور برشی به تنهایی مقاومت برشی را تامین می کند</w:t>
      </w:r>
      <w:r w:rsidR="00D819BB" w:rsidRPr="00B72C25">
        <w:rPr>
          <w:rFonts w:hint="cs"/>
          <w:sz w:val="24"/>
          <w:szCs w:val="24"/>
          <w:rtl/>
          <w:lang w:bidi="fa-IR"/>
        </w:rPr>
        <w:t xml:space="preserve">.نیرو های برش مقاوم بتن </w:t>
      </w:r>
      <w:r w:rsidR="00D819BB" w:rsidRPr="00B72C25">
        <w:rPr>
          <w:sz w:val="24"/>
          <w:szCs w:val="24"/>
          <w:lang w:bidi="fa-IR"/>
        </w:rPr>
        <w:t>V</w:t>
      </w:r>
      <w:r w:rsidR="00D819BB" w:rsidRPr="00B72C25">
        <w:rPr>
          <w:sz w:val="24"/>
          <w:szCs w:val="24"/>
          <w:vertAlign w:val="subscript"/>
          <w:lang w:bidi="fa-IR"/>
        </w:rPr>
        <w:t>u</w:t>
      </w:r>
      <w:r w:rsidR="00D819BB" w:rsidRPr="00B72C25">
        <w:rPr>
          <w:rFonts w:hint="cs"/>
          <w:sz w:val="24"/>
          <w:szCs w:val="24"/>
          <w:rtl/>
          <w:lang w:bidi="fa-IR"/>
        </w:rPr>
        <w:t xml:space="preserve"> در حالتی که دیوار تحت اثر برش یا تحت اثر برش و فشار بصورت توامان قرار دارد ،طبق بالا بدست می آید اما در حالتی که دیوار تحت اثر برش و کشش قرار می گیرد بدین صورت است: </w:t>
      </w:r>
      <w:proofErr w:type="spellStart"/>
      <w:r w:rsidR="00D819BB" w:rsidRPr="00B72C25">
        <w:rPr>
          <w:sz w:val="24"/>
          <w:szCs w:val="24"/>
          <w:lang w:bidi="fa-IR"/>
        </w:rPr>
        <w:t>V</w:t>
      </w:r>
      <w:r w:rsidR="00D819BB" w:rsidRPr="00B72C25">
        <w:rPr>
          <w:sz w:val="24"/>
          <w:szCs w:val="24"/>
          <w:vertAlign w:val="subscript"/>
          <w:lang w:bidi="fa-IR"/>
        </w:rPr>
        <w:t>c</w:t>
      </w:r>
      <w:proofErr w:type="spellEnd"/>
      <w:r w:rsidR="00D819BB" w:rsidRPr="00B72C25">
        <w:rPr>
          <w:sz w:val="24"/>
          <w:szCs w:val="24"/>
          <w:lang w:bidi="fa-IR"/>
        </w:rPr>
        <w:t>=</w:t>
      </w:r>
      <w:proofErr w:type="spellStart"/>
      <w:r w:rsidR="00D819BB" w:rsidRPr="00B72C25">
        <w:rPr>
          <w:sz w:val="24"/>
          <w:szCs w:val="24"/>
          <w:lang w:bidi="fa-IR"/>
        </w:rPr>
        <w:t>v</w:t>
      </w:r>
      <w:r w:rsidR="00D819BB" w:rsidRPr="00B72C25">
        <w:rPr>
          <w:sz w:val="24"/>
          <w:szCs w:val="24"/>
          <w:vertAlign w:val="subscript"/>
          <w:lang w:bidi="fa-IR"/>
        </w:rPr>
        <w:t>c</w:t>
      </w:r>
      <w:proofErr w:type="spellEnd"/>
      <w:r w:rsidR="00D819BB" w:rsidRPr="00B72C25">
        <w:rPr>
          <w:sz w:val="24"/>
          <w:szCs w:val="24"/>
          <w:lang w:bidi="fa-IR"/>
        </w:rPr>
        <w:t>(1+N</w:t>
      </w:r>
      <w:r w:rsidR="00D819BB" w:rsidRPr="00B72C25">
        <w:rPr>
          <w:sz w:val="24"/>
          <w:szCs w:val="24"/>
          <w:vertAlign w:val="subscript"/>
          <w:lang w:bidi="fa-IR"/>
        </w:rPr>
        <w:t>u</w:t>
      </w:r>
      <w:r w:rsidR="00D819BB" w:rsidRPr="00B72C25">
        <w:rPr>
          <w:sz w:val="24"/>
          <w:szCs w:val="24"/>
          <w:lang w:bidi="fa-IR"/>
        </w:rPr>
        <w:t>/3A</w:t>
      </w:r>
      <w:r w:rsidR="00D819BB" w:rsidRPr="00B72C25">
        <w:rPr>
          <w:sz w:val="24"/>
          <w:szCs w:val="24"/>
          <w:vertAlign w:val="subscript"/>
          <w:lang w:bidi="fa-IR"/>
        </w:rPr>
        <w:t>g</w:t>
      </w:r>
      <w:r w:rsidR="00D819BB" w:rsidRPr="00B72C25">
        <w:rPr>
          <w:sz w:val="24"/>
          <w:szCs w:val="24"/>
          <w:lang w:bidi="fa-IR"/>
        </w:rPr>
        <w:t>)</w:t>
      </w:r>
      <w:proofErr w:type="spellStart"/>
      <w:r w:rsidR="00D819BB" w:rsidRPr="00B72C25">
        <w:rPr>
          <w:sz w:val="24"/>
          <w:szCs w:val="24"/>
          <w:lang w:bidi="fa-IR"/>
        </w:rPr>
        <w:t>b</w:t>
      </w:r>
      <w:r w:rsidR="00D819BB" w:rsidRPr="00B72C25">
        <w:rPr>
          <w:sz w:val="24"/>
          <w:szCs w:val="24"/>
          <w:vertAlign w:val="subscript"/>
          <w:lang w:bidi="fa-IR"/>
        </w:rPr>
        <w:t>wd</w:t>
      </w:r>
      <w:r w:rsidR="00D819BB" w:rsidRPr="00B72C25">
        <w:rPr>
          <w:sz w:val="24"/>
          <w:szCs w:val="24"/>
          <w:lang w:bidi="fa-IR"/>
        </w:rPr>
        <w:t>d</w:t>
      </w:r>
      <w:proofErr w:type="spellEnd"/>
      <w:r w:rsidR="00D819BB" w:rsidRPr="00B72C25">
        <w:rPr>
          <w:rFonts w:hint="cs"/>
          <w:sz w:val="24"/>
          <w:szCs w:val="24"/>
          <w:rtl/>
          <w:lang w:bidi="fa-IR"/>
        </w:rPr>
        <w:t xml:space="preserve">. </w:t>
      </w:r>
    </w:p>
    <w:p w:rsidR="00D969DF" w:rsidRDefault="00D819BB" w:rsidP="00D969DF">
      <w:pPr>
        <w:bidi/>
        <w:rPr>
          <w:sz w:val="24"/>
          <w:szCs w:val="24"/>
          <w:lang w:bidi="fa-IR"/>
        </w:rPr>
      </w:pPr>
      <w:r w:rsidRPr="00B72C25">
        <w:rPr>
          <w:rFonts w:hint="cs"/>
          <w:sz w:val="24"/>
          <w:szCs w:val="24"/>
          <w:rtl/>
          <w:lang w:bidi="fa-IR"/>
        </w:rPr>
        <w:t xml:space="preserve">که </w:t>
      </w:r>
      <w:r w:rsidRPr="00B72C25">
        <w:rPr>
          <w:sz w:val="24"/>
          <w:szCs w:val="24"/>
          <w:lang w:bidi="fa-IR"/>
        </w:rPr>
        <w:t>N</w:t>
      </w:r>
      <w:r w:rsidRPr="00B72C25">
        <w:rPr>
          <w:sz w:val="24"/>
          <w:szCs w:val="24"/>
          <w:vertAlign w:val="subscript"/>
          <w:lang w:bidi="fa-IR"/>
        </w:rPr>
        <w:t>u</w:t>
      </w:r>
      <w:r w:rsidRPr="00B72C25">
        <w:rPr>
          <w:rFonts w:hint="cs"/>
          <w:sz w:val="24"/>
          <w:szCs w:val="24"/>
          <w:rtl/>
          <w:lang w:bidi="fa-IR"/>
        </w:rPr>
        <w:t xml:space="preserve"> منفی است.</w:t>
      </w:r>
      <w:r w:rsidR="00B72C25">
        <w:rPr>
          <w:rFonts w:hint="cs"/>
          <w:sz w:val="24"/>
          <w:szCs w:val="24"/>
          <w:rtl/>
          <w:lang w:bidi="fa-IR"/>
        </w:rPr>
        <w:t>در مواردی که محاسبه ی نیروی برشی مقاوم نهایی بتن ، با جزئیات بیش تر مد نظر باشد،آنرا می توان ار مقدار کمتریت دو رابطه ی زیر در نظر گرفت:</w:t>
      </w:r>
      <w:r w:rsidR="00B72C25" w:rsidRPr="00B72C25">
        <w:rPr>
          <w:sz w:val="24"/>
          <w:szCs w:val="24"/>
          <w:lang w:bidi="fa-IR"/>
        </w:rPr>
        <w:t xml:space="preserve"> </w:t>
      </w:r>
      <w:proofErr w:type="spellStart"/>
      <w:r w:rsidR="00B72C25" w:rsidRPr="00B72C25">
        <w:rPr>
          <w:sz w:val="24"/>
          <w:szCs w:val="24"/>
          <w:lang w:bidi="fa-IR"/>
        </w:rPr>
        <w:t>V</w:t>
      </w:r>
      <w:r w:rsidR="00B72C25" w:rsidRPr="00B72C25">
        <w:rPr>
          <w:sz w:val="24"/>
          <w:szCs w:val="24"/>
          <w:vertAlign w:val="subscript"/>
          <w:lang w:bidi="fa-IR"/>
        </w:rPr>
        <w:t>c</w:t>
      </w:r>
      <w:proofErr w:type="spellEnd"/>
      <w:r w:rsidR="00B72C25" w:rsidRPr="00B72C25">
        <w:rPr>
          <w:sz w:val="24"/>
          <w:szCs w:val="24"/>
          <w:lang w:bidi="fa-IR"/>
        </w:rPr>
        <w:t>=</w:t>
      </w:r>
      <w:r w:rsidR="00B72C25">
        <w:rPr>
          <w:sz w:val="24"/>
          <w:szCs w:val="24"/>
          <w:lang w:bidi="fa-IR"/>
        </w:rPr>
        <w:t>1.65v</w:t>
      </w:r>
      <w:r w:rsidR="00B72C25">
        <w:rPr>
          <w:sz w:val="24"/>
          <w:szCs w:val="24"/>
          <w:vertAlign w:val="subscript"/>
          <w:lang w:bidi="fa-IR"/>
        </w:rPr>
        <w:t>c</w:t>
      </w:r>
      <w:r w:rsidR="00B72C25">
        <w:rPr>
          <w:sz w:val="24"/>
          <w:szCs w:val="24"/>
          <w:lang w:bidi="fa-IR"/>
        </w:rPr>
        <w:t>hd+N</w:t>
      </w:r>
      <w:r w:rsidR="00B72C25">
        <w:rPr>
          <w:sz w:val="24"/>
          <w:szCs w:val="24"/>
          <w:vertAlign w:val="subscript"/>
          <w:lang w:bidi="fa-IR"/>
        </w:rPr>
        <w:t>u</w:t>
      </w:r>
      <w:r w:rsidR="00B72C25">
        <w:rPr>
          <w:sz w:val="24"/>
          <w:szCs w:val="24"/>
          <w:lang w:bidi="fa-IR"/>
        </w:rPr>
        <w:t>d/(5l</w:t>
      </w:r>
      <w:r w:rsidR="00B72C25">
        <w:rPr>
          <w:sz w:val="24"/>
          <w:szCs w:val="24"/>
          <w:vertAlign w:val="subscript"/>
          <w:lang w:bidi="fa-IR"/>
        </w:rPr>
        <w:t>w</w:t>
      </w:r>
      <w:r w:rsidR="00B72C25">
        <w:rPr>
          <w:sz w:val="24"/>
          <w:szCs w:val="24"/>
          <w:lang w:bidi="fa-IR"/>
        </w:rPr>
        <w:t>)</w:t>
      </w:r>
    </w:p>
    <w:p w:rsidR="00D969DF" w:rsidRDefault="00B72C25" w:rsidP="00D969DF">
      <w:pPr>
        <w:bidi/>
        <w:rPr>
          <w:sz w:val="24"/>
          <w:szCs w:val="24"/>
          <w:lang w:bidi="fa-IR"/>
        </w:rPr>
      </w:pPr>
      <w:r>
        <w:rPr>
          <w:sz w:val="24"/>
          <w:szCs w:val="24"/>
          <w:lang w:bidi="fa-IR"/>
        </w:rPr>
        <w:t xml:space="preserve"> </w:t>
      </w:r>
      <w:r>
        <w:rPr>
          <w:rFonts w:hint="cs"/>
          <w:sz w:val="24"/>
          <w:szCs w:val="24"/>
          <w:rtl/>
          <w:lang w:bidi="fa-IR"/>
        </w:rPr>
        <w:t>و</w:t>
      </w:r>
      <w:proofErr w:type="spellStart"/>
      <w:r>
        <w:rPr>
          <w:sz w:val="24"/>
          <w:szCs w:val="24"/>
          <w:lang w:bidi="fa-IR"/>
        </w:rPr>
        <w:t>V</w:t>
      </w:r>
      <w:r>
        <w:rPr>
          <w:sz w:val="24"/>
          <w:szCs w:val="24"/>
          <w:vertAlign w:val="subscript"/>
          <w:lang w:bidi="fa-IR"/>
        </w:rPr>
        <w:t>c</w:t>
      </w:r>
      <w:proofErr w:type="spellEnd"/>
      <w:r>
        <w:rPr>
          <w:sz w:val="24"/>
          <w:szCs w:val="24"/>
          <w:lang w:bidi="fa-IR"/>
        </w:rPr>
        <w:t>=(0.3v</w:t>
      </w:r>
      <w:r>
        <w:rPr>
          <w:sz w:val="24"/>
          <w:szCs w:val="24"/>
          <w:vertAlign w:val="subscript"/>
          <w:lang w:bidi="fa-IR"/>
        </w:rPr>
        <w:t>c</w:t>
      </w:r>
      <w:r>
        <w:rPr>
          <w:sz w:val="24"/>
          <w:szCs w:val="24"/>
          <w:lang w:bidi="fa-IR"/>
        </w:rPr>
        <w:t>+(</w:t>
      </w:r>
      <w:proofErr w:type="spellStart"/>
      <w:r>
        <w:rPr>
          <w:sz w:val="24"/>
          <w:szCs w:val="24"/>
          <w:lang w:bidi="fa-IR"/>
        </w:rPr>
        <w:t>l</w:t>
      </w:r>
      <w:r>
        <w:rPr>
          <w:sz w:val="24"/>
          <w:szCs w:val="24"/>
          <w:vertAlign w:val="subscript"/>
          <w:lang w:bidi="fa-IR"/>
        </w:rPr>
        <w:t>w</w:t>
      </w:r>
      <w:proofErr w:type="spellEnd"/>
      <w:r>
        <w:rPr>
          <w:sz w:val="24"/>
          <w:szCs w:val="24"/>
          <w:lang w:bidi="fa-IR"/>
        </w:rPr>
        <w:t>(0.6v</w:t>
      </w:r>
      <w:r>
        <w:rPr>
          <w:sz w:val="24"/>
          <w:szCs w:val="24"/>
          <w:vertAlign w:val="subscript"/>
          <w:lang w:bidi="fa-IR"/>
        </w:rPr>
        <w:t>c</w:t>
      </w:r>
      <w:r>
        <w:rPr>
          <w:sz w:val="24"/>
          <w:szCs w:val="24"/>
          <w:lang w:bidi="fa-IR"/>
        </w:rPr>
        <w:t>+0.15N</w:t>
      </w:r>
      <w:r>
        <w:rPr>
          <w:sz w:val="24"/>
          <w:szCs w:val="24"/>
          <w:vertAlign w:val="subscript"/>
          <w:lang w:bidi="fa-IR"/>
        </w:rPr>
        <w:t>u</w:t>
      </w:r>
      <w:r>
        <w:rPr>
          <w:sz w:val="24"/>
          <w:szCs w:val="24"/>
          <w:lang w:bidi="fa-IR"/>
        </w:rPr>
        <w:t>/(</w:t>
      </w:r>
      <w:proofErr w:type="spellStart"/>
      <w:r>
        <w:rPr>
          <w:sz w:val="24"/>
          <w:szCs w:val="24"/>
          <w:lang w:bidi="fa-IR"/>
        </w:rPr>
        <w:t>l</w:t>
      </w:r>
      <w:r>
        <w:rPr>
          <w:sz w:val="24"/>
          <w:szCs w:val="24"/>
          <w:vertAlign w:val="subscript"/>
          <w:lang w:bidi="fa-IR"/>
        </w:rPr>
        <w:t>w</w:t>
      </w:r>
      <w:r>
        <w:rPr>
          <w:sz w:val="24"/>
          <w:szCs w:val="24"/>
          <w:lang w:bidi="fa-IR"/>
        </w:rPr>
        <w:t>h</w:t>
      </w:r>
      <w:proofErr w:type="spellEnd"/>
      <w:r>
        <w:rPr>
          <w:sz w:val="24"/>
          <w:szCs w:val="24"/>
          <w:lang w:bidi="fa-IR"/>
        </w:rPr>
        <w:t>)/(M</w:t>
      </w:r>
      <w:r>
        <w:rPr>
          <w:sz w:val="24"/>
          <w:szCs w:val="24"/>
          <w:vertAlign w:val="subscript"/>
          <w:lang w:bidi="fa-IR"/>
        </w:rPr>
        <w:t>u/</w:t>
      </w:r>
      <w:r>
        <w:rPr>
          <w:sz w:val="24"/>
          <w:szCs w:val="24"/>
          <w:lang w:bidi="fa-IR"/>
        </w:rPr>
        <w:t>V</w:t>
      </w:r>
      <w:r>
        <w:rPr>
          <w:sz w:val="24"/>
          <w:szCs w:val="24"/>
          <w:vertAlign w:val="subscript"/>
          <w:lang w:bidi="fa-IR"/>
        </w:rPr>
        <w:t>u</w:t>
      </w:r>
      <w:r>
        <w:rPr>
          <w:sz w:val="24"/>
          <w:szCs w:val="24"/>
          <w:lang w:bidi="fa-IR"/>
        </w:rPr>
        <w:t>-</w:t>
      </w:r>
      <w:proofErr w:type="spellStart"/>
      <w:r>
        <w:rPr>
          <w:sz w:val="24"/>
          <w:szCs w:val="24"/>
          <w:lang w:bidi="fa-IR"/>
        </w:rPr>
        <w:t>l</w:t>
      </w:r>
      <w:r>
        <w:rPr>
          <w:sz w:val="24"/>
          <w:szCs w:val="24"/>
          <w:vertAlign w:val="subscript"/>
          <w:lang w:bidi="fa-IR"/>
        </w:rPr>
        <w:t>w</w:t>
      </w:r>
      <w:proofErr w:type="spellEnd"/>
      <w:r>
        <w:rPr>
          <w:sz w:val="24"/>
          <w:szCs w:val="24"/>
          <w:lang w:bidi="fa-IR"/>
        </w:rPr>
        <w:t>/2))</w:t>
      </w:r>
      <w:proofErr w:type="spellStart"/>
      <w:r>
        <w:rPr>
          <w:sz w:val="24"/>
          <w:szCs w:val="24"/>
          <w:lang w:bidi="fa-IR"/>
        </w:rPr>
        <w:t>hd</w:t>
      </w:r>
      <w:proofErr w:type="spellEnd"/>
    </w:p>
    <w:p w:rsidR="00D969DF" w:rsidRDefault="00B72C25" w:rsidP="00D969DF">
      <w:pPr>
        <w:bidi/>
        <w:rPr>
          <w:sz w:val="24"/>
          <w:szCs w:val="24"/>
          <w:lang w:bidi="fa-IR"/>
        </w:rPr>
      </w:pPr>
      <w:r>
        <w:rPr>
          <w:rFonts w:hint="cs"/>
          <w:sz w:val="24"/>
          <w:szCs w:val="24"/>
          <w:rtl/>
          <w:lang w:bidi="fa-IR"/>
        </w:rPr>
        <w:t xml:space="preserve"> در این رابطه </w:t>
      </w:r>
      <w:r>
        <w:rPr>
          <w:sz w:val="24"/>
          <w:szCs w:val="24"/>
          <w:lang w:bidi="fa-IR"/>
        </w:rPr>
        <w:t>N</w:t>
      </w:r>
      <w:r>
        <w:rPr>
          <w:sz w:val="24"/>
          <w:szCs w:val="24"/>
          <w:vertAlign w:val="subscript"/>
          <w:lang w:bidi="fa-IR"/>
        </w:rPr>
        <w:t>u</w:t>
      </w:r>
      <w:r>
        <w:rPr>
          <w:sz w:val="24"/>
          <w:szCs w:val="24"/>
          <w:lang w:bidi="fa-IR"/>
        </w:rPr>
        <w:t xml:space="preserve"> </w:t>
      </w:r>
      <w:r>
        <w:rPr>
          <w:rFonts w:hint="cs"/>
          <w:sz w:val="24"/>
          <w:szCs w:val="24"/>
          <w:rtl/>
          <w:lang w:bidi="fa-IR"/>
        </w:rPr>
        <w:t>برای فشار مثبت و برای کشش منفی است .</w:t>
      </w:r>
      <w:r w:rsidR="00614381">
        <w:rPr>
          <w:rFonts w:hint="cs"/>
          <w:sz w:val="24"/>
          <w:szCs w:val="24"/>
          <w:rtl/>
          <w:lang w:bidi="fa-IR"/>
        </w:rPr>
        <w:t xml:space="preserve">در صورتی که مقدار </w:t>
      </w:r>
      <w:r w:rsidR="00614381">
        <w:rPr>
          <w:sz w:val="24"/>
          <w:szCs w:val="24"/>
          <w:lang w:bidi="fa-IR"/>
        </w:rPr>
        <w:t>(M</w:t>
      </w:r>
      <w:r w:rsidR="00614381">
        <w:rPr>
          <w:sz w:val="24"/>
          <w:szCs w:val="24"/>
          <w:vertAlign w:val="subscript"/>
          <w:lang w:bidi="fa-IR"/>
        </w:rPr>
        <w:t>u</w:t>
      </w:r>
      <w:r w:rsidR="00614381">
        <w:rPr>
          <w:sz w:val="24"/>
          <w:szCs w:val="24"/>
          <w:lang w:bidi="fa-IR"/>
        </w:rPr>
        <w:t>/V</w:t>
      </w:r>
      <w:r w:rsidR="00614381">
        <w:rPr>
          <w:sz w:val="24"/>
          <w:szCs w:val="24"/>
          <w:vertAlign w:val="subscript"/>
          <w:lang w:bidi="fa-IR"/>
        </w:rPr>
        <w:t>u</w:t>
      </w:r>
      <w:r w:rsidR="00614381">
        <w:rPr>
          <w:sz w:val="24"/>
          <w:szCs w:val="24"/>
          <w:lang w:bidi="fa-IR"/>
        </w:rPr>
        <w:t>-</w:t>
      </w:r>
      <w:proofErr w:type="spellStart"/>
      <w:r w:rsidR="00614381">
        <w:rPr>
          <w:sz w:val="24"/>
          <w:szCs w:val="24"/>
          <w:lang w:bidi="fa-IR"/>
        </w:rPr>
        <w:t>l</w:t>
      </w:r>
      <w:r w:rsidR="00614381">
        <w:rPr>
          <w:sz w:val="24"/>
          <w:szCs w:val="24"/>
          <w:vertAlign w:val="subscript"/>
          <w:lang w:bidi="fa-IR"/>
        </w:rPr>
        <w:t>w</w:t>
      </w:r>
      <w:proofErr w:type="spellEnd"/>
      <w:r w:rsidR="00614381">
        <w:rPr>
          <w:sz w:val="24"/>
          <w:szCs w:val="24"/>
          <w:lang w:bidi="fa-IR"/>
        </w:rPr>
        <w:t>/2)</w:t>
      </w:r>
      <w:r w:rsidR="00614381">
        <w:rPr>
          <w:rFonts w:hint="cs"/>
          <w:sz w:val="24"/>
          <w:szCs w:val="24"/>
          <w:rtl/>
          <w:lang w:bidi="fa-IR"/>
        </w:rPr>
        <w:t xml:space="preserve">منفی باشد، رابطه دوم به کار برده نمی شود.نیروی برشی مقاوم نهایی برای همه مقاطعی که در فاصله ی کمتر از کوچکترین دو مقدار </w:t>
      </w:r>
      <w:proofErr w:type="spellStart"/>
      <w:r w:rsidR="00614381">
        <w:rPr>
          <w:sz w:val="24"/>
          <w:szCs w:val="24"/>
          <w:lang w:bidi="fa-IR"/>
        </w:rPr>
        <w:t>l</w:t>
      </w:r>
      <w:r w:rsidR="00614381">
        <w:rPr>
          <w:sz w:val="24"/>
          <w:szCs w:val="24"/>
          <w:vertAlign w:val="subscript"/>
          <w:lang w:bidi="fa-IR"/>
        </w:rPr>
        <w:t>w</w:t>
      </w:r>
      <w:proofErr w:type="spellEnd"/>
      <w:r w:rsidR="00614381">
        <w:rPr>
          <w:sz w:val="24"/>
          <w:szCs w:val="24"/>
          <w:vertAlign w:val="subscript"/>
          <w:lang w:bidi="fa-IR"/>
        </w:rPr>
        <w:t>/</w:t>
      </w:r>
      <w:r w:rsidR="00614381">
        <w:rPr>
          <w:sz w:val="24"/>
          <w:szCs w:val="24"/>
          <w:lang w:bidi="fa-IR"/>
        </w:rPr>
        <w:t>2</w:t>
      </w:r>
      <w:r w:rsidR="00614381">
        <w:rPr>
          <w:rFonts w:hint="cs"/>
          <w:sz w:val="24"/>
          <w:szCs w:val="24"/>
          <w:rtl/>
          <w:lang w:bidi="fa-IR"/>
        </w:rPr>
        <w:t xml:space="preserve"> و </w:t>
      </w:r>
      <w:proofErr w:type="spellStart"/>
      <w:r w:rsidR="00614381">
        <w:rPr>
          <w:sz w:val="24"/>
          <w:szCs w:val="24"/>
          <w:lang w:bidi="fa-IR"/>
        </w:rPr>
        <w:t>h</w:t>
      </w:r>
      <w:r w:rsidR="00614381">
        <w:rPr>
          <w:sz w:val="24"/>
          <w:szCs w:val="24"/>
          <w:vertAlign w:val="subscript"/>
          <w:lang w:bidi="fa-IR"/>
        </w:rPr>
        <w:t>w</w:t>
      </w:r>
      <w:proofErr w:type="spellEnd"/>
      <w:r w:rsidR="00614381">
        <w:rPr>
          <w:sz w:val="24"/>
          <w:szCs w:val="24"/>
          <w:lang w:bidi="fa-IR"/>
        </w:rPr>
        <w:t>/2</w:t>
      </w:r>
      <w:r w:rsidR="00614381">
        <w:rPr>
          <w:rFonts w:hint="cs"/>
          <w:sz w:val="24"/>
          <w:szCs w:val="24"/>
          <w:rtl/>
          <w:lang w:bidi="fa-IR"/>
        </w:rPr>
        <w:t xml:space="preserve"> از پایه ی دیوار قرار دارند، برابر با مقاومت برشی مقطع در کوچکترین این دو مقدار در نظر گرفته می شود.نیروی برشی مقاوم نهایی آرماتور ها از رابطه ی زیر حساب می شود:</w:t>
      </w:r>
      <w:proofErr w:type="spellStart"/>
      <w:r w:rsidR="00614381">
        <w:rPr>
          <w:sz w:val="24"/>
          <w:szCs w:val="24"/>
          <w:lang w:bidi="fa-IR"/>
        </w:rPr>
        <w:t>V</w:t>
      </w:r>
      <w:r w:rsidR="00614381">
        <w:rPr>
          <w:sz w:val="24"/>
          <w:szCs w:val="24"/>
          <w:vertAlign w:val="subscript"/>
          <w:lang w:bidi="fa-IR"/>
        </w:rPr>
        <w:t>s</w:t>
      </w:r>
      <w:proofErr w:type="spellEnd"/>
      <w:r w:rsidR="00614381">
        <w:rPr>
          <w:sz w:val="24"/>
          <w:szCs w:val="24"/>
          <w:lang w:bidi="fa-IR"/>
        </w:rPr>
        <w:t>=</w:t>
      </w:r>
      <w:proofErr w:type="spellStart"/>
      <w:r w:rsidR="00614381">
        <w:rPr>
          <w:sz w:val="24"/>
          <w:szCs w:val="24"/>
          <w:lang w:bidi="fa-IR"/>
        </w:rPr>
        <w:t>Ф</w:t>
      </w:r>
      <w:r w:rsidR="00614381">
        <w:rPr>
          <w:sz w:val="24"/>
          <w:szCs w:val="24"/>
          <w:vertAlign w:val="subscript"/>
          <w:lang w:bidi="fa-IR"/>
        </w:rPr>
        <w:t>s</w:t>
      </w:r>
      <w:r w:rsidR="00614381">
        <w:rPr>
          <w:sz w:val="24"/>
          <w:szCs w:val="24"/>
          <w:lang w:bidi="fa-IR"/>
        </w:rPr>
        <w:t>A</w:t>
      </w:r>
      <w:r w:rsidR="00614381">
        <w:rPr>
          <w:sz w:val="24"/>
          <w:szCs w:val="24"/>
          <w:vertAlign w:val="subscript"/>
          <w:lang w:bidi="fa-IR"/>
        </w:rPr>
        <w:t>V</w:t>
      </w:r>
      <w:r w:rsidR="00614381">
        <w:rPr>
          <w:sz w:val="24"/>
          <w:szCs w:val="24"/>
          <w:lang w:bidi="fa-IR"/>
        </w:rPr>
        <w:t>f</w:t>
      </w:r>
      <w:r w:rsidR="00614381">
        <w:rPr>
          <w:sz w:val="24"/>
          <w:szCs w:val="24"/>
          <w:vertAlign w:val="subscript"/>
          <w:lang w:bidi="fa-IR"/>
        </w:rPr>
        <w:t>y</w:t>
      </w:r>
      <w:r w:rsidR="00614381">
        <w:rPr>
          <w:sz w:val="24"/>
          <w:szCs w:val="24"/>
          <w:lang w:bidi="fa-IR"/>
        </w:rPr>
        <w:t>d</w:t>
      </w:r>
      <w:proofErr w:type="spellEnd"/>
      <w:r w:rsidR="00614381">
        <w:rPr>
          <w:sz w:val="24"/>
          <w:szCs w:val="24"/>
          <w:lang w:bidi="fa-IR"/>
        </w:rPr>
        <w:t>/s</w:t>
      </w:r>
      <w:r w:rsidR="00614381">
        <w:rPr>
          <w:sz w:val="24"/>
          <w:szCs w:val="24"/>
          <w:vertAlign w:val="subscript"/>
          <w:lang w:bidi="fa-IR"/>
        </w:rPr>
        <w:t>2</w:t>
      </w:r>
      <w:r w:rsidR="00614381">
        <w:rPr>
          <w:rFonts w:hint="cs"/>
          <w:sz w:val="24"/>
          <w:szCs w:val="24"/>
          <w:rtl/>
          <w:lang w:bidi="fa-IR"/>
        </w:rPr>
        <w:t>.</w:t>
      </w:r>
    </w:p>
    <w:p w:rsidR="00447124" w:rsidRDefault="00614381" w:rsidP="00D969DF">
      <w:pPr>
        <w:bidi/>
        <w:rPr>
          <w:sz w:val="24"/>
          <w:szCs w:val="24"/>
          <w:rtl/>
          <w:lang w:bidi="fa-IR"/>
        </w:rPr>
      </w:pPr>
      <w:r>
        <w:rPr>
          <w:rFonts w:hint="cs"/>
          <w:sz w:val="24"/>
          <w:szCs w:val="24"/>
          <w:rtl/>
          <w:lang w:bidi="fa-IR"/>
        </w:rPr>
        <w:t xml:space="preserve">در این رابطه </w:t>
      </w:r>
      <w:r>
        <w:rPr>
          <w:sz w:val="24"/>
          <w:szCs w:val="24"/>
          <w:lang w:bidi="fa-IR"/>
        </w:rPr>
        <w:t xml:space="preserve"> A</w:t>
      </w:r>
      <w:r>
        <w:rPr>
          <w:sz w:val="24"/>
          <w:szCs w:val="24"/>
          <w:vertAlign w:val="subscript"/>
          <w:lang w:bidi="fa-IR"/>
        </w:rPr>
        <w:t>V</w:t>
      </w:r>
      <w:r>
        <w:rPr>
          <w:rFonts w:hint="cs"/>
          <w:sz w:val="24"/>
          <w:szCs w:val="24"/>
          <w:vertAlign w:val="subscript"/>
          <w:rtl/>
          <w:lang w:bidi="fa-IR"/>
        </w:rPr>
        <w:t xml:space="preserve"> </w:t>
      </w:r>
      <w:r>
        <w:rPr>
          <w:rFonts w:hint="cs"/>
          <w:sz w:val="24"/>
          <w:szCs w:val="24"/>
          <w:rtl/>
          <w:lang w:bidi="fa-IR"/>
        </w:rPr>
        <w:t xml:space="preserve">سطح مقطع آرماتور های برشی و در طول فاصله </w:t>
      </w:r>
      <w:r>
        <w:rPr>
          <w:sz w:val="24"/>
          <w:szCs w:val="24"/>
          <w:lang w:bidi="fa-IR"/>
        </w:rPr>
        <w:t>s</w:t>
      </w:r>
      <w:r>
        <w:rPr>
          <w:sz w:val="24"/>
          <w:szCs w:val="24"/>
          <w:vertAlign w:val="subscript"/>
          <w:lang w:bidi="fa-IR"/>
        </w:rPr>
        <w:t>2</w:t>
      </w:r>
      <w:r>
        <w:rPr>
          <w:rFonts w:hint="cs"/>
          <w:sz w:val="24"/>
          <w:szCs w:val="24"/>
          <w:vertAlign w:val="subscript"/>
          <w:rtl/>
          <w:lang w:bidi="fa-IR"/>
        </w:rPr>
        <w:t xml:space="preserve"> </w:t>
      </w:r>
      <w:r>
        <w:rPr>
          <w:rFonts w:hint="cs"/>
          <w:sz w:val="24"/>
          <w:szCs w:val="24"/>
          <w:rtl/>
          <w:lang w:bidi="fa-IR"/>
        </w:rPr>
        <w:t xml:space="preserve">است.برای تامین برش مقاوم علاوه بر آرماتور های برشی افقی </w:t>
      </w:r>
      <w:r>
        <w:rPr>
          <w:sz w:val="24"/>
          <w:szCs w:val="24"/>
          <w:lang w:bidi="fa-IR"/>
        </w:rPr>
        <w:t>A</w:t>
      </w:r>
      <w:r>
        <w:rPr>
          <w:sz w:val="24"/>
          <w:szCs w:val="24"/>
          <w:vertAlign w:val="subscript"/>
          <w:lang w:bidi="fa-IR"/>
        </w:rPr>
        <w:t>s</w:t>
      </w:r>
      <w:r>
        <w:rPr>
          <w:rFonts w:hint="cs"/>
          <w:sz w:val="24"/>
          <w:szCs w:val="24"/>
          <w:rtl/>
          <w:lang w:bidi="fa-IR"/>
        </w:rPr>
        <w:t xml:space="preserve"> باید آرماتوذ های برشی قائم نیز در دیوار برشی پیش بینی گردد.</w:t>
      </w:r>
      <w:r w:rsidR="0069004A">
        <w:rPr>
          <w:rFonts w:hint="cs"/>
          <w:sz w:val="24"/>
          <w:szCs w:val="24"/>
          <w:rtl/>
          <w:lang w:bidi="fa-IR"/>
        </w:rPr>
        <w:t xml:space="preserve">مقاومت برشی نهایی </w:t>
      </w:r>
      <w:proofErr w:type="spellStart"/>
      <w:r w:rsidR="0069004A">
        <w:rPr>
          <w:sz w:val="24"/>
          <w:szCs w:val="24"/>
          <w:lang w:bidi="fa-IR"/>
        </w:rPr>
        <w:t>V</w:t>
      </w:r>
      <w:r w:rsidR="0069004A">
        <w:rPr>
          <w:sz w:val="24"/>
          <w:szCs w:val="24"/>
          <w:vertAlign w:val="subscript"/>
          <w:lang w:bidi="fa-IR"/>
        </w:rPr>
        <w:t>r</w:t>
      </w:r>
      <w:proofErr w:type="spellEnd"/>
      <w:r w:rsidR="0069004A">
        <w:rPr>
          <w:rFonts w:hint="cs"/>
          <w:sz w:val="24"/>
          <w:szCs w:val="24"/>
          <w:vertAlign w:val="subscript"/>
          <w:rtl/>
          <w:lang w:bidi="fa-IR"/>
        </w:rPr>
        <w:t xml:space="preserve"> </w:t>
      </w:r>
      <w:r w:rsidR="0069004A">
        <w:rPr>
          <w:rFonts w:hint="cs"/>
          <w:sz w:val="24"/>
          <w:szCs w:val="24"/>
          <w:rtl/>
          <w:lang w:bidi="fa-IR"/>
        </w:rPr>
        <w:t xml:space="preserve">به هیچ عنوان نباید بیشتر از </w:t>
      </w:r>
      <w:r w:rsidR="0069004A">
        <w:rPr>
          <w:sz w:val="24"/>
          <w:szCs w:val="24"/>
          <w:lang w:bidi="fa-IR"/>
        </w:rPr>
        <w:t>5V</w:t>
      </w:r>
      <w:r w:rsidR="0069004A">
        <w:rPr>
          <w:sz w:val="24"/>
          <w:szCs w:val="24"/>
          <w:vertAlign w:val="subscript"/>
          <w:lang w:bidi="fa-IR"/>
        </w:rPr>
        <w:t>c</w:t>
      </w:r>
      <w:r w:rsidR="0069004A">
        <w:rPr>
          <w:sz w:val="24"/>
          <w:szCs w:val="24"/>
          <w:lang w:bidi="fa-IR"/>
        </w:rPr>
        <w:t xml:space="preserve">hd </w:t>
      </w:r>
      <w:r w:rsidR="0069004A">
        <w:rPr>
          <w:rFonts w:hint="cs"/>
          <w:sz w:val="24"/>
          <w:szCs w:val="24"/>
          <w:rtl/>
          <w:lang w:bidi="fa-IR"/>
        </w:rPr>
        <w:t>در نظر گرفته شود.ظوابط کلی طراحی به شرح زیر می باشد:در دیوار های برشی چنانچه نیرو برشی نهایی</w:t>
      </w:r>
      <w:r w:rsidR="0069004A">
        <w:rPr>
          <w:sz w:val="24"/>
          <w:szCs w:val="24"/>
          <w:lang w:bidi="fa-IR"/>
        </w:rPr>
        <w:t>V</w:t>
      </w:r>
      <w:r w:rsidR="0069004A">
        <w:rPr>
          <w:sz w:val="24"/>
          <w:szCs w:val="24"/>
          <w:vertAlign w:val="subscript"/>
          <w:lang w:bidi="fa-IR"/>
        </w:rPr>
        <w:t>u</w:t>
      </w:r>
      <w:r w:rsidR="0069004A">
        <w:rPr>
          <w:rFonts w:hint="cs"/>
          <w:sz w:val="24"/>
          <w:szCs w:val="24"/>
          <w:rtl/>
          <w:lang w:bidi="fa-IR"/>
        </w:rPr>
        <w:t xml:space="preserve"> بیشتر از 0.5</w:t>
      </w:r>
      <w:proofErr w:type="spellStart"/>
      <w:r w:rsidR="0069004A">
        <w:rPr>
          <w:sz w:val="24"/>
          <w:szCs w:val="24"/>
          <w:lang w:bidi="fa-IR"/>
        </w:rPr>
        <w:t>V</w:t>
      </w:r>
      <w:r w:rsidR="0069004A">
        <w:rPr>
          <w:sz w:val="24"/>
          <w:szCs w:val="24"/>
          <w:vertAlign w:val="subscript"/>
          <w:lang w:bidi="fa-IR"/>
        </w:rPr>
        <w:t>c</w:t>
      </w:r>
      <w:proofErr w:type="spellEnd"/>
      <w:r w:rsidR="0069004A">
        <w:rPr>
          <w:rFonts w:hint="cs"/>
          <w:sz w:val="24"/>
          <w:szCs w:val="24"/>
          <w:rtl/>
          <w:lang w:bidi="fa-IR"/>
        </w:rPr>
        <w:t xml:space="preserve"> باشد، مقدار آرماتور ها طبق بالا محاسبه می شوند.</w:t>
      </w:r>
      <w:r w:rsidR="002E4960">
        <w:rPr>
          <w:rFonts w:hint="cs"/>
          <w:sz w:val="24"/>
          <w:szCs w:val="24"/>
          <w:rtl/>
          <w:lang w:bidi="fa-IR"/>
        </w:rPr>
        <w:t>در مورد این آرماتور ها تمامی محدودیت های آرماتور ها که در ادامه گفته خواهد شد باید رعایت گردد.در طراحی دیوار ها برای برش، ارتفاع موثر مقطع ،</w:t>
      </w:r>
      <w:r w:rsidR="002E4960">
        <w:rPr>
          <w:sz w:val="24"/>
          <w:szCs w:val="24"/>
          <w:lang w:bidi="fa-IR"/>
        </w:rPr>
        <w:t>d</w:t>
      </w:r>
      <w:r w:rsidR="002E4960">
        <w:rPr>
          <w:rFonts w:hint="cs"/>
          <w:sz w:val="24"/>
          <w:szCs w:val="24"/>
          <w:rtl/>
          <w:lang w:bidi="fa-IR"/>
        </w:rPr>
        <w:t xml:space="preserve">، باید برابر با </w:t>
      </w:r>
      <w:r w:rsidR="002E4960">
        <w:rPr>
          <w:sz w:val="24"/>
          <w:szCs w:val="24"/>
          <w:lang w:bidi="fa-IR"/>
        </w:rPr>
        <w:t>0.8l</w:t>
      </w:r>
      <w:r w:rsidR="002E4960">
        <w:rPr>
          <w:sz w:val="24"/>
          <w:szCs w:val="24"/>
          <w:vertAlign w:val="subscript"/>
          <w:lang w:bidi="fa-IR"/>
        </w:rPr>
        <w:t xml:space="preserve">w </w:t>
      </w:r>
      <w:r w:rsidR="002E4960">
        <w:rPr>
          <w:rFonts w:hint="cs"/>
          <w:sz w:val="24"/>
          <w:szCs w:val="24"/>
          <w:rtl/>
          <w:lang w:bidi="fa-IR"/>
        </w:rPr>
        <w:t xml:space="preserve">در نظر گرفته شود.برای </w:t>
      </w:r>
      <w:r w:rsidR="002E4960">
        <w:rPr>
          <w:sz w:val="24"/>
          <w:szCs w:val="24"/>
          <w:lang w:bidi="fa-IR"/>
        </w:rPr>
        <w:t>d</w:t>
      </w:r>
      <w:r w:rsidR="002E4960">
        <w:rPr>
          <w:rFonts w:hint="cs"/>
          <w:sz w:val="24"/>
          <w:szCs w:val="24"/>
          <w:rtl/>
          <w:lang w:bidi="fa-IR"/>
        </w:rPr>
        <w:t xml:space="preserve"> می توان مقدار بزرگتری برابر با فاصله دورترین تار فشاری تا مرکز نیروهای کششی میلگرد های تحت کشش در نظر گرفت مشروط بر آنکه نیرو های کششی مورد نظر با توجه به سازگاری تغییر شکل های نسبی در مقطع بدست آمده باشد.در محل درز های اجرایی دیوار ها، مقاومت برشی مقطع </w:t>
      </w:r>
      <w:proofErr w:type="spellStart"/>
      <w:r w:rsidR="002E4960">
        <w:rPr>
          <w:sz w:val="24"/>
          <w:szCs w:val="24"/>
          <w:lang w:bidi="fa-IR"/>
        </w:rPr>
        <w:t>V</w:t>
      </w:r>
      <w:r w:rsidR="002E4960">
        <w:rPr>
          <w:sz w:val="24"/>
          <w:szCs w:val="24"/>
          <w:vertAlign w:val="subscript"/>
          <w:lang w:bidi="fa-IR"/>
        </w:rPr>
        <w:t>r</w:t>
      </w:r>
      <w:proofErr w:type="spellEnd"/>
      <w:r w:rsidR="002E4960">
        <w:rPr>
          <w:sz w:val="24"/>
          <w:szCs w:val="24"/>
          <w:vertAlign w:val="subscript"/>
          <w:lang w:bidi="fa-IR"/>
        </w:rPr>
        <w:t xml:space="preserve"> </w:t>
      </w:r>
      <w:r w:rsidR="002E4960">
        <w:rPr>
          <w:rFonts w:hint="cs"/>
          <w:sz w:val="24"/>
          <w:szCs w:val="24"/>
          <w:rtl/>
          <w:lang w:bidi="fa-IR"/>
        </w:rPr>
        <w:t>باید بر اساس عملکرد برش اصطکاکی مانند زیر عمل شود:در مواردی که آرماتور برشی اصطکاکی نسبت به صفحه برش مایل باشد، بطوریکه نی</w:t>
      </w:r>
      <w:r w:rsidR="00447124">
        <w:rPr>
          <w:rFonts w:hint="cs"/>
          <w:sz w:val="24"/>
          <w:szCs w:val="24"/>
          <w:rtl/>
          <w:lang w:bidi="fa-IR"/>
        </w:rPr>
        <w:t>روی برشی در آن ایجاد کشش نماید، داریم:</w:t>
      </w:r>
    </w:p>
    <w:p w:rsidR="00D969DF" w:rsidRDefault="00447124" w:rsidP="00EA7E52">
      <w:pPr>
        <w:bidi/>
        <w:rPr>
          <w:sz w:val="24"/>
          <w:szCs w:val="24"/>
          <w:vertAlign w:val="subscript"/>
          <w:lang w:bidi="fa-IR"/>
        </w:rPr>
      </w:pPr>
      <w:proofErr w:type="spellStart"/>
      <w:r w:rsidRPr="00447124">
        <w:rPr>
          <w:sz w:val="24"/>
          <w:szCs w:val="24"/>
          <w:lang w:bidi="fa-IR"/>
        </w:rPr>
        <w:t>V</w:t>
      </w:r>
      <w:r w:rsidRPr="00447124">
        <w:rPr>
          <w:sz w:val="24"/>
          <w:szCs w:val="24"/>
          <w:vertAlign w:val="subscript"/>
          <w:lang w:bidi="fa-IR"/>
        </w:rPr>
        <w:t>r</w:t>
      </w:r>
      <w:proofErr w:type="spellEnd"/>
      <w:r w:rsidRPr="00447124">
        <w:rPr>
          <w:sz w:val="24"/>
          <w:szCs w:val="24"/>
          <w:lang w:bidi="fa-IR"/>
        </w:rPr>
        <w:t>=</w:t>
      </w:r>
      <w:proofErr w:type="spellStart"/>
      <w:proofErr w:type="gramStart"/>
      <w:r w:rsidRPr="00447124">
        <w:rPr>
          <w:sz w:val="24"/>
          <w:szCs w:val="24"/>
          <w:lang w:bidi="fa-IR"/>
        </w:rPr>
        <w:t>Ф</w:t>
      </w:r>
      <w:r w:rsidRPr="00447124">
        <w:rPr>
          <w:sz w:val="24"/>
          <w:szCs w:val="24"/>
          <w:vertAlign w:val="subscript"/>
          <w:lang w:bidi="fa-IR"/>
        </w:rPr>
        <w:t>s</w:t>
      </w:r>
      <w:r w:rsidRPr="00447124">
        <w:rPr>
          <w:sz w:val="24"/>
          <w:szCs w:val="24"/>
          <w:lang w:bidi="fa-IR"/>
        </w:rPr>
        <w:t>A</w:t>
      </w:r>
      <w:r w:rsidRPr="00447124">
        <w:rPr>
          <w:sz w:val="24"/>
          <w:szCs w:val="24"/>
          <w:vertAlign w:val="subscript"/>
          <w:lang w:bidi="fa-IR"/>
        </w:rPr>
        <w:t>vf</w:t>
      </w:r>
      <w:r w:rsidRPr="00447124">
        <w:rPr>
          <w:sz w:val="24"/>
          <w:szCs w:val="24"/>
          <w:lang w:bidi="fa-IR"/>
        </w:rPr>
        <w:t>f</w:t>
      </w:r>
      <w:r w:rsidRPr="00447124">
        <w:rPr>
          <w:sz w:val="24"/>
          <w:szCs w:val="24"/>
          <w:vertAlign w:val="subscript"/>
          <w:lang w:bidi="fa-IR"/>
        </w:rPr>
        <w:t>y</w:t>
      </w:r>
      <w:proofErr w:type="spellEnd"/>
      <w:r w:rsidRPr="00447124">
        <w:rPr>
          <w:sz w:val="24"/>
          <w:szCs w:val="24"/>
          <w:lang w:bidi="fa-IR"/>
        </w:rPr>
        <w:t>(</w:t>
      </w:r>
      <w:proofErr w:type="gramEnd"/>
      <w:r w:rsidRPr="00447124">
        <w:rPr>
          <w:sz w:val="24"/>
          <w:szCs w:val="24"/>
          <w:lang w:bidi="fa-IR"/>
        </w:rPr>
        <w:t>µsinα</w:t>
      </w:r>
      <w:proofErr w:type="spellStart"/>
      <w:r w:rsidRPr="00447124">
        <w:rPr>
          <w:sz w:val="24"/>
          <w:szCs w:val="24"/>
          <w:vertAlign w:val="subscript"/>
          <w:lang w:bidi="fa-IR"/>
        </w:rPr>
        <w:t>f</w:t>
      </w:r>
      <w:r w:rsidRPr="00447124">
        <w:rPr>
          <w:sz w:val="24"/>
          <w:szCs w:val="24"/>
          <w:lang w:bidi="fa-IR"/>
        </w:rPr>
        <w:t>+cos</w:t>
      </w:r>
      <w:proofErr w:type="spellEnd"/>
      <w:r w:rsidRPr="00447124">
        <w:rPr>
          <w:sz w:val="24"/>
          <w:szCs w:val="24"/>
          <w:lang w:bidi="fa-IR"/>
        </w:rPr>
        <w:t>α</w:t>
      </w:r>
      <w:r w:rsidRPr="00447124">
        <w:rPr>
          <w:sz w:val="24"/>
          <w:szCs w:val="24"/>
          <w:vertAlign w:val="subscript"/>
          <w:lang w:bidi="fa-IR"/>
        </w:rPr>
        <w:t>f</w:t>
      </w:r>
      <w:r w:rsidRPr="00447124">
        <w:rPr>
          <w:sz w:val="24"/>
          <w:szCs w:val="24"/>
          <w:lang w:bidi="fa-IR"/>
        </w:rPr>
        <w:t>)</w:t>
      </w:r>
      <w:r w:rsidRPr="00447124">
        <w:rPr>
          <w:rFonts w:hint="cs"/>
          <w:sz w:val="24"/>
          <w:szCs w:val="24"/>
          <w:rtl/>
          <w:lang w:bidi="fa-IR"/>
        </w:rPr>
        <w:t xml:space="preserve">که </w:t>
      </w:r>
      <w:r w:rsidRPr="00447124">
        <w:rPr>
          <w:sz w:val="24"/>
          <w:szCs w:val="24"/>
          <w:lang w:bidi="fa-IR"/>
        </w:rPr>
        <w:t>α</w:t>
      </w:r>
      <w:r w:rsidRPr="00447124">
        <w:rPr>
          <w:sz w:val="24"/>
          <w:szCs w:val="24"/>
          <w:vertAlign w:val="subscript"/>
          <w:lang w:bidi="fa-IR"/>
        </w:rPr>
        <w:t>f</w:t>
      </w:r>
      <w:r w:rsidRPr="00447124">
        <w:rPr>
          <w:rFonts w:hint="cs"/>
          <w:sz w:val="24"/>
          <w:szCs w:val="24"/>
          <w:vertAlign w:val="subscript"/>
          <w:rtl/>
          <w:lang w:bidi="fa-IR"/>
        </w:rPr>
        <w:t xml:space="preserve"> </w:t>
      </w:r>
      <w:r w:rsidRPr="00447124">
        <w:rPr>
          <w:rFonts w:hint="cs"/>
          <w:sz w:val="24"/>
          <w:szCs w:val="24"/>
          <w:rtl/>
          <w:lang w:bidi="fa-IR"/>
        </w:rPr>
        <w:t>زاویه بین آرماتور های برشی اصطکاکی و صفحه ی برش است.در شرایطی که</w:t>
      </w:r>
      <w:r>
        <w:rPr>
          <w:rFonts w:hint="cs"/>
          <w:sz w:val="24"/>
          <w:szCs w:val="24"/>
          <w:rtl/>
          <w:lang w:bidi="fa-IR"/>
        </w:rPr>
        <w:t xml:space="preserve"> آرماتور ها عمود بر صفحه ی برش باشند داریم:</w:t>
      </w:r>
      <w:r w:rsidRPr="00447124">
        <w:rPr>
          <w:sz w:val="24"/>
          <w:szCs w:val="24"/>
          <w:lang w:bidi="fa-IR"/>
        </w:rPr>
        <w:t xml:space="preserve"> </w:t>
      </w:r>
      <w:proofErr w:type="spellStart"/>
      <w:r w:rsidRPr="00447124">
        <w:rPr>
          <w:sz w:val="24"/>
          <w:szCs w:val="24"/>
          <w:lang w:bidi="fa-IR"/>
        </w:rPr>
        <w:t>V</w:t>
      </w:r>
      <w:r w:rsidRPr="00447124">
        <w:rPr>
          <w:sz w:val="24"/>
          <w:szCs w:val="24"/>
          <w:vertAlign w:val="subscript"/>
          <w:lang w:bidi="fa-IR"/>
        </w:rPr>
        <w:t>r</w:t>
      </w:r>
      <w:proofErr w:type="spellEnd"/>
      <w:r w:rsidRPr="00447124">
        <w:rPr>
          <w:sz w:val="24"/>
          <w:szCs w:val="24"/>
          <w:lang w:bidi="fa-IR"/>
        </w:rPr>
        <w:t>=</w:t>
      </w:r>
      <w:proofErr w:type="spellStart"/>
      <w:r w:rsidRPr="00447124">
        <w:rPr>
          <w:sz w:val="24"/>
          <w:szCs w:val="24"/>
          <w:lang w:bidi="fa-IR"/>
        </w:rPr>
        <w:t>Ф</w:t>
      </w:r>
      <w:r w:rsidRPr="00447124">
        <w:rPr>
          <w:sz w:val="24"/>
          <w:szCs w:val="24"/>
          <w:vertAlign w:val="subscript"/>
          <w:lang w:bidi="fa-IR"/>
        </w:rPr>
        <w:t>s</w:t>
      </w:r>
      <w:r w:rsidRPr="00447124">
        <w:rPr>
          <w:sz w:val="24"/>
          <w:szCs w:val="24"/>
          <w:lang w:bidi="fa-IR"/>
        </w:rPr>
        <w:t>A</w:t>
      </w:r>
      <w:r w:rsidRPr="00447124">
        <w:rPr>
          <w:sz w:val="24"/>
          <w:szCs w:val="24"/>
          <w:vertAlign w:val="subscript"/>
          <w:lang w:bidi="fa-IR"/>
        </w:rPr>
        <w:t>vf</w:t>
      </w:r>
      <w:r w:rsidRPr="00447124">
        <w:rPr>
          <w:sz w:val="24"/>
          <w:szCs w:val="24"/>
          <w:lang w:bidi="fa-IR"/>
        </w:rPr>
        <w:t>f</w:t>
      </w:r>
      <w:r w:rsidRPr="00447124">
        <w:rPr>
          <w:sz w:val="24"/>
          <w:szCs w:val="24"/>
          <w:vertAlign w:val="subscript"/>
          <w:lang w:bidi="fa-IR"/>
        </w:rPr>
        <w:t>y</w:t>
      </w:r>
      <w:proofErr w:type="spellEnd"/>
      <w:r>
        <w:rPr>
          <w:rFonts w:hint="cs"/>
          <w:sz w:val="24"/>
          <w:szCs w:val="24"/>
          <w:vertAlign w:val="subscript"/>
          <w:rtl/>
          <w:lang w:bidi="fa-IR"/>
        </w:rPr>
        <w:t>.</w:t>
      </w:r>
    </w:p>
    <w:p w:rsidR="004B04F1" w:rsidRDefault="00447124" w:rsidP="00D969DF">
      <w:pPr>
        <w:bidi/>
        <w:rPr>
          <w:rFonts w:ascii="Calibri" w:hAnsi="Calibri"/>
          <w:sz w:val="24"/>
          <w:szCs w:val="24"/>
          <w:lang w:bidi="fa-IR"/>
        </w:rPr>
      </w:pPr>
      <w:r>
        <w:rPr>
          <w:rFonts w:hint="cs"/>
          <w:sz w:val="24"/>
          <w:szCs w:val="24"/>
          <w:vertAlign w:val="subscript"/>
          <w:rtl/>
          <w:lang w:bidi="fa-IR"/>
        </w:rPr>
        <w:t xml:space="preserve"> </w:t>
      </w:r>
      <w:r>
        <w:rPr>
          <w:rFonts w:hint="cs"/>
          <w:sz w:val="24"/>
          <w:szCs w:val="24"/>
          <w:rtl/>
        </w:rPr>
        <w:t xml:space="preserve">ضریب اصطکاک </w:t>
      </w:r>
      <w:r w:rsidRPr="00447124">
        <w:rPr>
          <w:sz w:val="24"/>
          <w:szCs w:val="24"/>
          <w:lang w:bidi="fa-IR"/>
        </w:rPr>
        <w:t>µ</w:t>
      </w:r>
      <w:r>
        <w:rPr>
          <w:rFonts w:hint="cs"/>
          <w:sz w:val="24"/>
          <w:szCs w:val="24"/>
          <w:rtl/>
          <w:lang w:bidi="fa-IR"/>
        </w:rPr>
        <w:t xml:space="preserve"> برابر یکی از روابط زیر در نظر گرفته می شود:برای بتنی که بصورت یکپارچه ریخته شده باشد:1.25-برای بتنی که در مجاورت بتن سخت شده ای بازبری سطحی قید شده ریخته شده باشد :0.9-برای بتنی که </w:t>
      </w:r>
      <w:r w:rsidR="00A81879">
        <w:rPr>
          <w:rFonts w:hint="cs"/>
          <w:sz w:val="24"/>
          <w:szCs w:val="24"/>
          <w:rtl/>
          <w:lang w:bidi="fa-IR"/>
        </w:rPr>
        <w:t xml:space="preserve">در مجاورت بتن سخت شده ای با زبری سطحی قید شده ریخته شده باشد:0.5-برای بتنی که بوسیله ی گامیخ ها یا بوسیله میلگرد هایی به پروفیل فولاد ساختمانی مهار شده باشد:0.6-مقاومت برشی نهایی مقطع </w:t>
      </w:r>
      <w:proofErr w:type="spellStart"/>
      <w:r w:rsidR="00A81879">
        <w:rPr>
          <w:sz w:val="24"/>
          <w:szCs w:val="24"/>
          <w:lang w:bidi="fa-IR"/>
        </w:rPr>
        <w:t>V</w:t>
      </w:r>
      <w:r w:rsidR="00A81879">
        <w:rPr>
          <w:sz w:val="24"/>
          <w:szCs w:val="24"/>
          <w:vertAlign w:val="subscript"/>
          <w:lang w:bidi="fa-IR"/>
        </w:rPr>
        <w:t>r</w:t>
      </w:r>
      <w:proofErr w:type="spellEnd"/>
      <w:r w:rsidR="00A81879">
        <w:rPr>
          <w:rFonts w:hint="cs"/>
          <w:sz w:val="24"/>
          <w:szCs w:val="24"/>
          <w:rtl/>
          <w:lang w:bidi="fa-IR"/>
        </w:rPr>
        <w:t xml:space="preserve"> در هیچ حالت نباید بزرگتر از </w:t>
      </w:r>
      <w:r w:rsidR="00A81879">
        <w:rPr>
          <w:rFonts w:hint="cs"/>
          <w:sz w:val="24"/>
          <w:szCs w:val="24"/>
          <w:rtl/>
          <w:lang w:bidi="fa-IR"/>
        </w:rPr>
        <w:lastRenderedPageBreak/>
        <w:t xml:space="preserve">مقادیر </w:t>
      </w:r>
      <w:r w:rsidR="00A81879">
        <w:rPr>
          <w:sz w:val="24"/>
          <w:szCs w:val="24"/>
          <w:lang w:bidi="fa-IR"/>
        </w:rPr>
        <w:t>0.25Ф</w:t>
      </w:r>
      <w:r w:rsidR="00A81879">
        <w:rPr>
          <w:sz w:val="24"/>
          <w:szCs w:val="24"/>
          <w:vertAlign w:val="subscript"/>
          <w:lang w:bidi="fa-IR"/>
        </w:rPr>
        <w:t>c</w:t>
      </w:r>
      <w:r w:rsidR="00A81879">
        <w:rPr>
          <w:sz w:val="24"/>
          <w:szCs w:val="24"/>
          <w:lang w:bidi="fa-IR"/>
        </w:rPr>
        <w:t>f</w:t>
      </w:r>
      <w:r w:rsidR="00A81879">
        <w:rPr>
          <w:sz w:val="24"/>
          <w:szCs w:val="24"/>
          <w:vertAlign w:val="subscript"/>
          <w:lang w:bidi="fa-IR"/>
        </w:rPr>
        <w:t>c</w:t>
      </w:r>
      <w:r w:rsidR="00A81879">
        <w:rPr>
          <w:sz w:val="24"/>
          <w:szCs w:val="24"/>
          <w:lang w:bidi="fa-IR"/>
        </w:rPr>
        <w:t>A</w:t>
      </w:r>
      <w:r w:rsidR="00A81879">
        <w:rPr>
          <w:sz w:val="24"/>
          <w:szCs w:val="24"/>
          <w:vertAlign w:val="subscript"/>
          <w:lang w:bidi="fa-IR"/>
        </w:rPr>
        <w:t>cv</w:t>
      </w:r>
      <w:r w:rsidR="00A81879">
        <w:rPr>
          <w:rFonts w:hint="cs"/>
          <w:sz w:val="24"/>
          <w:szCs w:val="24"/>
          <w:rtl/>
          <w:lang w:bidi="fa-IR"/>
        </w:rPr>
        <w:t xml:space="preserve">و </w:t>
      </w:r>
      <w:r w:rsidR="00A81879">
        <w:rPr>
          <w:sz w:val="24"/>
          <w:szCs w:val="24"/>
          <w:lang w:bidi="fa-IR"/>
        </w:rPr>
        <w:t>0.65Ф</w:t>
      </w:r>
      <w:r w:rsidR="00A81879">
        <w:rPr>
          <w:sz w:val="24"/>
          <w:szCs w:val="24"/>
          <w:vertAlign w:val="subscript"/>
          <w:lang w:bidi="fa-IR"/>
        </w:rPr>
        <w:t>c</w:t>
      </w:r>
      <w:r w:rsidR="00A81879">
        <w:rPr>
          <w:sz w:val="24"/>
          <w:szCs w:val="24"/>
          <w:lang w:bidi="fa-IR"/>
        </w:rPr>
        <w:t>A</w:t>
      </w:r>
      <w:r w:rsidR="00A81879">
        <w:rPr>
          <w:sz w:val="24"/>
          <w:szCs w:val="24"/>
          <w:vertAlign w:val="subscript"/>
          <w:lang w:bidi="fa-IR"/>
        </w:rPr>
        <w:t>cv</w:t>
      </w:r>
      <w:r w:rsidR="00A81879">
        <w:rPr>
          <w:rFonts w:hint="cs"/>
          <w:sz w:val="24"/>
          <w:szCs w:val="24"/>
          <w:rtl/>
          <w:lang w:bidi="fa-IR"/>
        </w:rPr>
        <w:t xml:space="preserve"> در نظر گرفته شود.</w:t>
      </w:r>
      <w:r w:rsidR="00A81879">
        <w:rPr>
          <w:sz w:val="24"/>
          <w:szCs w:val="24"/>
          <w:lang w:bidi="fa-IR"/>
        </w:rPr>
        <w:t>A</w:t>
      </w:r>
      <w:r w:rsidR="00A81879">
        <w:rPr>
          <w:sz w:val="24"/>
          <w:szCs w:val="24"/>
          <w:vertAlign w:val="subscript"/>
          <w:lang w:bidi="fa-IR"/>
        </w:rPr>
        <w:t>cv</w:t>
      </w:r>
      <w:r w:rsidR="00A81879">
        <w:rPr>
          <w:rFonts w:hint="cs"/>
          <w:sz w:val="24"/>
          <w:szCs w:val="24"/>
          <w:rtl/>
          <w:lang w:bidi="fa-IR"/>
        </w:rPr>
        <w:t xml:space="preserve"> سطح مقطع بتنی است که در مقابل برش مقاومت می کند.مقاومت مشخصه ی آرماتور برش اصطکاکی نباید بیش تر از 400 مگا پاسکال مدر نظر گرفته شود.در مواردی که در سطح برش علاوه بر نیروی برشی نیروی کششی نیز اثر کند، باید آرماتور اضافی برای تحمل کشش در امتداد نیروی کششی اعمال شده ، پیش بینی شود.در مواردی که در سطح برش علاوه بر نیروی </w:t>
      </w:r>
      <w:r w:rsidR="00DF2311">
        <w:rPr>
          <w:rFonts w:hint="cs"/>
          <w:sz w:val="24"/>
          <w:szCs w:val="24"/>
          <w:rtl/>
          <w:lang w:bidi="fa-IR"/>
        </w:rPr>
        <w:t xml:space="preserve">برشی، نیروی فشاری نیز اثر کند، مقدار این نیرو را می توان به نیروی </w:t>
      </w:r>
      <w:proofErr w:type="spellStart"/>
      <w:r w:rsidR="00DF2311" w:rsidRPr="00447124">
        <w:rPr>
          <w:sz w:val="24"/>
          <w:szCs w:val="24"/>
          <w:lang w:bidi="fa-IR"/>
        </w:rPr>
        <w:t>Ф</w:t>
      </w:r>
      <w:r w:rsidR="00DF2311" w:rsidRPr="00447124">
        <w:rPr>
          <w:sz w:val="24"/>
          <w:szCs w:val="24"/>
          <w:vertAlign w:val="subscript"/>
          <w:lang w:bidi="fa-IR"/>
        </w:rPr>
        <w:t>s</w:t>
      </w:r>
      <w:r w:rsidR="00DF2311" w:rsidRPr="00447124">
        <w:rPr>
          <w:sz w:val="24"/>
          <w:szCs w:val="24"/>
          <w:lang w:bidi="fa-IR"/>
        </w:rPr>
        <w:t>A</w:t>
      </w:r>
      <w:r w:rsidR="00DF2311" w:rsidRPr="00447124">
        <w:rPr>
          <w:sz w:val="24"/>
          <w:szCs w:val="24"/>
          <w:vertAlign w:val="subscript"/>
          <w:lang w:bidi="fa-IR"/>
        </w:rPr>
        <w:t>vf</w:t>
      </w:r>
      <w:r w:rsidR="00DF2311" w:rsidRPr="00447124">
        <w:rPr>
          <w:sz w:val="24"/>
          <w:szCs w:val="24"/>
          <w:lang w:bidi="fa-IR"/>
        </w:rPr>
        <w:t>f</w:t>
      </w:r>
      <w:r w:rsidR="00DF2311" w:rsidRPr="00447124">
        <w:rPr>
          <w:sz w:val="24"/>
          <w:szCs w:val="24"/>
          <w:vertAlign w:val="subscript"/>
          <w:lang w:bidi="fa-IR"/>
        </w:rPr>
        <w:t>y</w:t>
      </w:r>
      <w:proofErr w:type="spellEnd"/>
      <w:r w:rsidR="00DF2311">
        <w:rPr>
          <w:sz w:val="24"/>
          <w:szCs w:val="24"/>
          <w:vertAlign w:val="subscript"/>
          <w:lang w:bidi="fa-IR"/>
        </w:rPr>
        <w:t xml:space="preserve"> </w:t>
      </w:r>
      <w:r w:rsidR="00DF2311">
        <w:rPr>
          <w:rFonts w:hint="cs"/>
          <w:sz w:val="24"/>
          <w:szCs w:val="24"/>
          <w:rtl/>
          <w:lang w:bidi="fa-IR"/>
        </w:rPr>
        <w:t>متعلق به آرماتور برش اصطکاکی اضافه نمود.میلگرد ها بایست در دو سمت صفحه ی برش در بتن مهار گردند.در مواردی که بتن دذ مجاورت بتن سخت شده ی قبلی قرار بگیرد، سطح تماسبرای انتقال برش باید تمیز و عاری از دوغاب خشک شده باشد.برای آنکه بتوان ضریب اصطکاک را برابر 0.9 فرض نمود سطح تماس باید با ایجاد خراش هایی به عمق تقریبی 5 میلیمتر در آورده شود.مح</w:t>
      </w:r>
      <w:r w:rsidR="006927E8">
        <w:rPr>
          <w:rFonts w:hint="cs"/>
          <w:sz w:val="24"/>
          <w:szCs w:val="24"/>
          <w:rtl/>
          <w:lang w:bidi="fa-IR"/>
        </w:rPr>
        <w:t>دودیت آرماتور ها بصورت زیر بصورت زیر است: نسبت سطح مقطع کل بتن عمود بر آن امتداد،</w:t>
      </w:r>
      <w:r w:rsidR="006927E8">
        <w:rPr>
          <w:rFonts w:ascii="Calibri" w:hAnsi="Calibri" w:hint="cs"/>
          <w:sz w:val="24"/>
          <w:szCs w:val="24"/>
          <w:rtl/>
          <w:lang w:bidi="fa-IR"/>
        </w:rPr>
        <w:t>نباید کمتر از 0.0025 منظور شود. فاصله میلگرد های این آرماتور از هم،</w:t>
      </w:r>
      <w:r w:rsidR="006927E8">
        <w:rPr>
          <w:rFonts w:ascii="Calibri" w:hAnsi="Calibri"/>
          <w:sz w:val="24"/>
          <w:szCs w:val="24"/>
          <w:lang w:bidi="fa-IR"/>
        </w:rPr>
        <w:t>S</w:t>
      </w:r>
      <w:r w:rsidR="006927E8">
        <w:rPr>
          <w:rFonts w:ascii="Calibri" w:hAnsi="Calibri"/>
          <w:sz w:val="24"/>
          <w:szCs w:val="24"/>
          <w:vertAlign w:val="subscript"/>
          <w:lang w:bidi="fa-IR"/>
        </w:rPr>
        <w:t>2</w:t>
      </w:r>
      <w:r w:rsidR="006927E8">
        <w:rPr>
          <w:rFonts w:ascii="Calibri" w:hAnsi="Calibri" w:hint="cs"/>
          <w:sz w:val="24"/>
          <w:szCs w:val="24"/>
          <w:rtl/>
          <w:lang w:bidi="fa-IR"/>
        </w:rPr>
        <w:t xml:space="preserve">، نباید بیشتر از </w:t>
      </w:r>
      <w:r w:rsidR="006927E8">
        <w:rPr>
          <w:rFonts w:ascii="Calibri" w:hAnsi="Calibri"/>
          <w:sz w:val="24"/>
          <w:szCs w:val="24"/>
          <w:lang w:bidi="fa-IR"/>
        </w:rPr>
        <w:t>3h</w:t>
      </w:r>
      <w:r w:rsidR="006927E8">
        <w:rPr>
          <w:rFonts w:ascii="Calibri" w:hAnsi="Calibri" w:hint="cs"/>
          <w:sz w:val="24"/>
          <w:szCs w:val="24"/>
          <w:rtl/>
          <w:lang w:bidi="fa-IR"/>
        </w:rPr>
        <w:t>،</w:t>
      </w:r>
      <w:proofErr w:type="spellStart"/>
      <w:r w:rsidR="006927E8">
        <w:rPr>
          <w:rFonts w:ascii="Calibri" w:hAnsi="Calibri"/>
          <w:sz w:val="24"/>
          <w:szCs w:val="24"/>
          <w:lang w:bidi="fa-IR"/>
        </w:rPr>
        <w:t>l</w:t>
      </w:r>
      <w:r w:rsidR="006927E8">
        <w:rPr>
          <w:rFonts w:ascii="Calibri" w:hAnsi="Calibri"/>
          <w:sz w:val="24"/>
          <w:szCs w:val="24"/>
          <w:vertAlign w:val="subscript"/>
          <w:lang w:bidi="fa-IR"/>
        </w:rPr>
        <w:t>w</w:t>
      </w:r>
      <w:proofErr w:type="spellEnd"/>
      <w:r w:rsidR="006927E8">
        <w:rPr>
          <w:rFonts w:ascii="Calibri" w:hAnsi="Calibri"/>
          <w:sz w:val="24"/>
          <w:szCs w:val="24"/>
          <w:lang w:bidi="fa-IR"/>
        </w:rPr>
        <w:t>/5</w:t>
      </w:r>
      <w:r w:rsidR="006927E8">
        <w:rPr>
          <w:rFonts w:ascii="Calibri" w:hAnsi="Calibri" w:hint="cs"/>
          <w:sz w:val="24"/>
          <w:szCs w:val="24"/>
          <w:rtl/>
          <w:lang w:bidi="fa-IR"/>
        </w:rPr>
        <w:t xml:space="preserve"> و یا 350 میلیمتر در نظر گرفته شود.نسبت سطح مقطع آرماتور برشی در امتداد عمود بر برش به سطح مقطع کل بتن در امتداد برش، نبایست کمتر ار 0.0025 در نظر گرفته شود.یا کمتر از مقدار زیر منظور گردد:</w:t>
      </w:r>
      <w:r w:rsidR="00EA7E52">
        <w:rPr>
          <w:rFonts w:ascii="Calibri" w:hAnsi="Calibri"/>
          <w:sz w:val="24"/>
          <w:szCs w:val="24"/>
          <w:lang w:bidi="fa-IR"/>
        </w:rPr>
        <w:t xml:space="preserve"> </w:t>
      </w:r>
    </w:p>
    <w:p w:rsidR="00EA7E52" w:rsidRDefault="00EA7E52" w:rsidP="00EA7E52">
      <w:pPr>
        <w:rPr>
          <w:rFonts w:ascii="Calibri" w:hAnsi="Calibri"/>
          <w:sz w:val="24"/>
          <w:szCs w:val="24"/>
          <w:lang w:bidi="fa-IR"/>
        </w:rPr>
      </w:pPr>
      <w:proofErr w:type="spellStart"/>
      <w:r>
        <w:rPr>
          <w:rFonts w:ascii="Calibri" w:hAnsi="Calibri"/>
          <w:sz w:val="24"/>
          <w:szCs w:val="24"/>
          <w:lang w:bidi="fa-IR"/>
        </w:rPr>
        <w:t>Ƿ</w:t>
      </w:r>
      <w:r>
        <w:rPr>
          <w:rFonts w:ascii="Calibri" w:hAnsi="Calibri"/>
          <w:sz w:val="24"/>
          <w:szCs w:val="24"/>
          <w:vertAlign w:val="subscript"/>
          <w:lang w:bidi="fa-IR"/>
        </w:rPr>
        <w:t>n</w:t>
      </w:r>
      <w:proofErr w:type="spellEnd"/>
      <w:r>
        <w:rPr>
          <w:rFonts w:ascii="Calibri" w:hAnsi="Calibri"/>
          <w:sz w:val="24"/>
          <w:szCs w:val="24"/>
          <w:lang w:bidi="fa-IR"/>
        </w:rPr>
        <w:t>=0.0025+0.5(2.5-h</w:t>
      </w:r>
      <w:r>
        <w:rPr>
          <w:rFonts w:ascii="Calibri" w:hAnsi="Calibri"/>
          <w:sz w:val="24"/>
          <w:szCs w:val="24"/>
          <w:vertAlign w:val="subscript"/>
          <w:lang w:bidi="fa-IR"/>
        </w:rPr>
        <w:t>w</w:t>
      </w:r>
      <w:r>
        <w:rPr>
          <w:rFonts w:ascii="Calibri" w:hAnsi="Calibri"/>
          <w:sz w:val="24"/>
          <w:szCs w:val="24"/>
          <w:lang w:bidi="fa-IR"/>
        </w:rPr>
        <w:t>/</w:t>
      </w:r>
      <w:proofErr w:type="spellStart"/>
      <w:r>
        <w:rPr>
          <w:rFonts w:ascii="Calibri" w:hAnsi="Calibri"/>
          <w:sz w:val="24"/>
          <w:szCs w:val="24"/>
          <w:lang w:bidi="fa-IR"/>
        </w:rPr>
        <w:t>l</w:t>
      </w:r>
      <w:r>
        <w:rPr>
          <w:rFonts w:ascii="Calibri" w:hAnsi="Calibri"/>
          <w:sz w:val="24"/>
          <w:szCs w:val="24"/>
          <w:vertAlign w:val="subscript"/>
          <w:lang w:bidi="fa-IR"/>
        </w:rPr>
        <w:t>w</w:t>
      </w:r>
      <w:proofErr w:type="spellEnd"/>
      <w:proofErr w:type="gramStart"/>
      <w:r>
        <w:rPr>
          <w:rFonts w:ascii="Calibri" w:hAnsi="Calibri"/>
          <w:sz w:val="24"/>
          <w:szCs w:val="24"/>
          <w:lang w:bidi="fa-IR"/>
        </w:rPr>
        <w:t>)(</w:t>
      </w:r>
      <w:proofErr w:type="gramEnd"/>
      <w:r w:rsidRPr="00EA7E52">
        <w:rPr>
          <w:rFonts w:ascii="Calibri" w:hAnsi="Calibri"/>
          <w:sz w:val="24"/>
          <w:szCs w:val="24"/>
          <w:lang w:bidi="fa-IR"/>
        </w:rPr>
        <w:t xml:space="preserve"> </w:t>
      </w:r>
      <w:r>
        <w:rPr>
          <w:rFonts w:ascii="Calibri" w:hAnsi="Calibri"/>
          <w:sz w:val="24"/>
          <w:szCs w:val="24"/>
          <w:lang w:bidi="fa-IR"/>
        </w:rPr>
        <w:t>Ƿ</w:t>
      </w:r>
      <w:r>
        <w:rPr>
          <w:rFonts w:ascii="Calibri" w:hAnsi="Calibri"/>
          <w:sz w:val="24"/>
          <w:szCs w:val="24"/>
          <w:vertAlign w:val="subscript"/>
          <w:lang w:bidi="fa-IR"/>
        </w:rPr>
        <w:t>h</w:t>
      </w:r>
      <w:r>
        <w:rPr>
          <w:rFonts w:ascii="Calibri" w:hAnsi="Calibri"/>
          <w:sz w:val="24"/>
          <w:szCs w:val="24"/>
          <w:lang w:bidi="fa-IR"/>
        </w:rPr>
        <w:t>-0.0025)</w:t>
      </w:r>
    </w:p>
    <w:p w:rsidR="00EA7E52" w:rsidRPr="00A97989" w:rsidRDefault="00EA7E52" w:rsidP="00605EAE">
      <w:pPr>
        <w:bidi/>
        <w:rPr>
          <w:sz w:val="24"/>
          <w:szCs w:val="24"/>
          <w:rtl/>
          <w:lang w:bidi="fa-IR"/>
        </w:rPr>
      </w:pPr>
      <w:r>
        <w:rPr>
          <w:rFonts w:ascii="Calibri" w:hAnsi="Calibri" w:hint="cs"/>
          <w:sz w:val="24"/>
          <w:szCs w:val="24"/>
          <w:rtl/>
          <w:lang w:bidi="fa-IR"/>
        </w:rPr>
        <w:t xml:space="preserve">لازم نیست مقدار </w:t>
      </w:r>
      <w:proofErr w:type="spellStart"/>
      <w:r>
        <w:rPr>
          <w:rFonts w:ascii="Calibri" w:hAnsi="Calibri"/>
          <w:sz w:val="24"/>
          <w:szCs w:val="24"/>
          <w:lang w:bidi="fa-IR"/>
        </w:rPr>
        <w:t>Ƿ</w:t>
      </w:r>
      <w:r>
        <w:rPr>
          <w:rFonts w:ascii="Calibri" w:hAnsi="Calibri"/>
          <w:sz w:val="24"/>
          <w:szCs w:val="24"/>
          <w:vertAlign w:val="subscript"/>
          <w:lang w:bidi="fa-IR"/>
        </w:rPr>
        <w:t>n</w:t>
      </w:r>
      <w:proofErr w:type="spellEnd"/>
      <w:r>
        <w:rPr>
          <w:rFonts w:ascii="Calibri" w:hAnsi="Calibri" w:hint="cs"/>
          <w:sz w:val="24"/>
          <w:szCs w:val="24"/>
          <w:vertAlign w:val="subscript"/>
          <w:rtl/>
          <w:lang w:bidi="fa-IR"/>
        </w:rPr>
        <w:t xml:space="preserve"> </w:t>
      </w:r>
      <w:r w:rsidRPr="00EA7E52">
        <w:rPr>
          <w:rFonts w:ascii="Calibri" w:hAnsi="Calibri" w:hint="cs"/>
          <w:sz w:val="24"/>
          <w:szCs w:val="24"/>
          <w:rtl/>
          <w:lang w:bidi="fa-IR"/>
        </w:rPr>
        <w:t>بیشتر</w:t>
      </w:r>
      <w:r>
        <w:rPr>
          <w:rFonts w:ascii="Calibri" w:hAnsi="Calibri" w:hint="cs"/>
          <w:sz w:val="24"/>
          <w:szCs w:val="24"/>
          <w:vertAlign w:val="subscript"/>
          <w:rtl/>
          <w:lang w:bidi="fa-IR"/>
        </w:rPr>
        <w:t xml:space="preserve"> </w:t>
      </w:r>
      <w:r w:rsidRPr="00EA7E52">
        <w:rPr>
          <w:rFonts w:ascii="Calibri" w:hAnsi="Calibri" w:hint="cs"/>
          <w:sz w:val="24"/>
          <w:szCs w:val="24"/>
          <w:rtl/>
          <w:lang w:bidi="fa-IR"/>
        </w:rPr>
        <w:t>از</w:t>
      </w:r>
      <w:r>
        <w:rPr>
          <w:rFonts w:ascii="Calibri" w:hAnsi="Calibri" w:hint="cs"/>
          <w:sz w:val="24"/>
          <w:szCs w:val="24"/>
          <w:vertAlign w:val="subscript"/>
          <w:rtl/>
          <w:lang w:bidi="fa-IR"/>
        </w:rPr>
        <w:t xml:space="preserve"> </w:t>
      </w:r>
      <w:proofErr w:type="spellStart"/>
      <w:r>
        <w:rPr>
          <w:rFonts w:ascii="Calibri" w:hAnsi="Calibri"/>
          <w:sz w:val="24"/>
          <w:szCs w:val="24"/>
          <w:lang w:bidi="fa-IR"/>
        </w:rPr>
        <w:t>Ƿ</w:t>
      </w:r>
      <w:r>
        <w:rPr>
          <w:rFonts w:ascii="Calibri" w:hAnsi="Calibri"/>
          <w:sz w:val="24"/>
          <w:szCs w:val="24"/>
          <w:vertAlign w:val="subscript"/>
          <w:lang w:bidi="fa-IR"/>
        </w:rPr>
        <w:t>h</w:t>
      </w:r>
      <w:proofErr w:type="spellEnd"/>
      <w:r>
        <w:rPr>
          <w:rFonts w:ascii="Calibri" w:hAnsi="Calibri" w:hint="cs"/>
          <w:sz w:val="24"/>
          <w:szCs w:val="24"/>
          <w:vertAlign w:val="subscript"/>
          <w:rtl/>
          <w:lang w:bidi="fa-IR"/>
        </w:rPr>
        <w:t xml:space="preserve"> </w:t>
      </w:r>
      <w:r>
        <w:rPr>
          <w:rFonts w:ascii="Calibri" w:hAnsi="Calibri" w:hint="cs"/>
          <w:sz w:val="24"/>
          <w:szCs w:val="24"/>
          <w:rtl/>
          <w:lang w:bidi="fa-IR"/>
        </w:rPr>
        <w:t>در نظر گرفته شود .فاصله میلگرد های این آرماتور ها از هم،</w:t>
      </w:r>
      <w:r>
        <w:rPr>
          <w:rFonts w:ascii="Calibri" w:hAnsi="Calibri"/>
          <w:sz w:val="24"/>
          <w:szCs w:val="24"/>
          <w:lang w:bidi="fa-IR"/>
        </w:rPr>
        <w:t>s</w:t>
      </w:r>
      <w:r>
        <w:rPr>
          <w:rFonts w:ascii="Calibri" w:hAnsi="Calibri"/>
          <w:sz w:val="24"/>
          <w:szCs w:val="24"/>
          <w:vertAlign w:val="subscript"/>
          <w:lang w:bidi="fa-IR"/>
        </w:rPr>
        <w:t>1</w:t>
      </w:r>
      <w:r>
        <w:rPr>
          <w:rFonts w:ascii="Calibri" w:hAnsi="Calibri" w:hint="cs"/>
          <w:sz w:val="24"/>
          <w:szCs w:val="24"/>
          <w:rtl/>
          <w:lang w:bidi="fa-IR"/>
        </w:rPr>
        <w:t xml:space="preserve"> نباید بیشتر از </w:t>
      </w:r>
      <w:r>
        <w:rPr>
          <w:rFonts w:ascii="Calibri" w:hAnsi="Calibri"/>
          <w:sz w:val="24"/>
          <w:szCs w:val="24"/>
          <w:lang w:bidi="fa-IR"/>
        </w:rPr>
        <w:t>3h</w:t>
      </w:r>
      <w:r>
        <w:rPr>
          <w:rFonts w:ascii="Calibri" w:hAnsi="Calibri" w:hint="cs"/>
          <w:sz w:val="24"/>
          <w:szCs w:val="24"/>
          <w:rtl/>
          <w:lang w:bidi="fa-IR"/>
        </w:rPr>
        <w:t>،</w:t>
      </w:r>
      <w:proofErr w:type="spellStart"/>
      <w:r>
        <w:rPr>
          <w:rFonts w:ascii="Calibri" w:hAnsi="Calibri"/>
          <w:sz w:val="24"/>
          <w:szCs w:val="24"/>
          <w:lang w:bidi="fa-IR"/>
        </w:rPr>
        <w:t>l</w:t>
      </w:r>
      <w:r>
        <w:rPr>
          <w:rFonts w:ascii="Calibri" w:hAnsi="Calibri"/>
          <w:sz w:val="24"/>
          <w:szCs w:val="24"/>
          <w:vertAlign w:val="subscript"/>
          <w:lang w:bidi="fa-IR"/>
        </w:rPr>
        <w:t>w</w:t>
      </w:r>
      <w:proofErr w:type="spellEnd"/>
      <w:r>
        <w:rPr>
          <w:rFonts w:ascii="Calibri" w:hAnsi="Calibri"/>
          <w:sz w:val="24"/>
          <w:szCs w:val="24"/>
          <w:lang w:bidi="fa-IR"/>
        </w:rPr>
        <w:t>/3</w:t>
      </w:r>
      <w:r>
        <w:rPr>
          <w:rFonts w:ascii="Calibri" w:hAnsi="Calibri" w:hint="cs"/>
          <w:sz w:val="24"/>
          <w:szCs w:val="24"/>
          <w:rtl/>
          <w:lang w:bidi="fa-IR"/>
        </w:rPr>
        <w:t xml:space="preserve"> و یا 350 میلیمتر در نظر گرفته بشود.</w:t>
      </w:r>
      <w:r w:rsidR="00605EAE">
        <w:rPr>
          <w:rFonts w:ascii="Calibri" w:hAnsi="Calibri" w:hint="cs"/>
          <w:sz w:val="24"/>
          <w:szCs w:val="24"/>
          <w:rtl/>
          <w:lang w:bidi="fa-IR"/>
        </w:rPr>
        <w:t xml:space="preserve">برای اعضایی که تحت برش و خمش قرار دارند،نیروی برش مقاوم نهایی بتن یعنی </w:t>
      </w:r>
      <w:proofErr w:type="spellStart"/>
      <w:r w:rsidR="00605EAE">
        <w:rPr>
          <w:rFonts w:ascii="Calibri" w:hAnsi="Calibri"/>
          <w:sz w:val="24"/>
          <w:szCs w:val="24"/>
          <w:lang w:bidi="fa-IR"/>
        </w:rPr>
        <w:t>V</w:t>
      </w:r>
      <w:r w:rsidR="00605EAE">
        <w:rPr>
          <w:rFonts w:ascii="Calibri" w:hAnsi="Calibri"/>
          <w:sz w:val="24"/>
          <w:szCs w:val="24"/>
          <w:vertAlign w:val="subscript"/>
          <w:lang w:bidi="fa-IR"/>
        </w:rPr>
        <w:t>c</w:t>
      </w:r>
      <w:proofErr w:type="spellEnd"/>
      <w:r w:rsidR="00605EAE">
        <w:rPr>
          <w:rFonts w:ascii="Calibri" w:hAnsi="Calibri" w:hint="cs"/>
          <w:sz w:val="24"/>
          <w:szCs w:val="24"/>
          <w:vertAlign w:val="subscript"/>
          <w:rtl/>
          <w:lang w:bidi="fa-IR"/>
        </w:rPr>
        <w:t xml:space="preserve"> </w:t>
      </w:r>
      <w:r w:rsidR="00605EAE">
        <w:rPr>
          <w:rFonts w:ascii="Calibri" w:hAnsi="Calibri" w:hint="cs"/>
          <w:sz w:val="24"/>
          <w:szCs w:val="24"/>
          <w:rtl/>
          <w:lang w:bidi="fa-IR"/>
        </w:rPr>
        <w:t xml:space="preserve">رامی توان با جزئیات دقیق تر مطابق زیر محاسبه نمود: </w:t>
      </w:r>
      <w:proofErr w:type="spellStart"/>
      <w:r w:rsidR="00605EAE">
        <w:rPr>
          <w:rFonts w:ascii="Calibri" w:hAnsi="Calibri"/>
          <w:sz w:val="24"/>
          <w:szCs w:val="24"/>
          <w:lang w:bidi="fa-IR"/>
        </w:rPr>
        <w:t>V</w:t>
      </w:r>
      <w:r w:rsidR="00605EAE">
        <w:rPr>
          <w:rFonts w:ascii="Calibri" w:hAnsi="Calibri"/>
          <w:sz w:val="24"/>
          <w:szCs w:val="24"/>
          <w:vertAlign w:val="subscript"/>
          <w:lang w:bidi="fa-IR"/>
        </w:rPr>
        <w:t>c</w:t>
      </w:r>
      <w:proofErr w:type="spellEnd"/>
      <w:r w:rsidR="00605EAE">
        <w:rPr>
          <w:rFonts w:ascii="Calibri" w:hAnsi="Calibri"/>
          <w:sz w:val="24"/>
          <w:szCs w:val="24"/>
          <w:lang w:bidi="fa-IR"/>
        </w:rPr>
        <w:t>=</w:t>
      </w:r>
      <w:proofErr w:type="spellStart"/>
      <w:r w:rsidR="00605EAE">
        <w:rPr>
          <w:rFonts w:ascii="Calibri" w:hAnsi="Calibri"/>
          <w:sz w:val="24"/>
          <w:szCs w:val="24"/>
          <w:lang w:bidi="fa-IR"/>
        </w:rPr>
        <w:t>v</w:t>
      </w:r>
      <w:r w:rsidR="00605EAE">
        <w:rPr>
          <w:rFonts w:ascii="Calibri" w:hAnsi="Calibri"/>
          <w:sz w:val="24"/>
          <w:szCs w:val="24"/>
          <w:vertAlign w:val="subscript"/>
          <w:lang w:bidi="fa-IR"/>
        </w:rPr>
        <w:t>c</w:t>
      </w:r>
      <w:proofErr w:type="spellEnd"/>
      <w:r w:rsidR="00605EAE">
        <w:rPr>
          <w:rFonts w:ascii="Calibri" w:hAnsi="Calibri"/>
          <w:sz w:val="24"/>
          <w:szCs w:val="24"/>
          <w:lang w:bidi="fa-IR"/>
        </w:rPr>
        <w:t>(1+N</w:t>
      </w:r>
      <w:r w:rsidR="00605EAE">
        <w:rPr>
          <w:rFonts w:ascii="Calibri" w:hAnsi="Calibri"/>
          <w:sz w:val="24"/>
          <w:szCs w:val="24"/>
          <w:vertAlign w:val="subscript"/>
          <w:lang w:bidi="fa-IR"/>
        </w:rPr>
        <w:t>u</w:t>
      </w:r>
      <w:r w:rsidR="00605EAE">
        <w:rPr>
          <w:rFonts w:ascii="Calibri" w:hAnsi="Calibri"/>
          <w:sz w:val="24"/>
          <w:szCs w:val="24"/>
          <w:lang w:bidi="fa-IR"/>
        </w:rPr>
        <w:t>/12A</w:t>
      </w:r>
      <w:r w:rsidR="00605EAE">
        <w:rPr>
          <w:rFonts w:ascii="Calibri" w:hAnsi="Calibri"/>
          <w:sz w:val="24"/>
          <w:szCs w:val="24"/>
          <w:vertAlign w:val="subscript"/>
          <w:lang w:bidi="fa-IR"/>
        </w:rPr>
        <w:t>g</w:t>
      </w:r>
      <w:r w:rsidR="00605EAE">
        <w:rPr>
          <w:rFonts w:ascii="Calibri" w:hAnsi="Calibri"/>
          <w:sz w:val="24"/>
          <w:szCs w:val="24"/>
          <w:lang w:bidi="fa-IR"/>
        </w:rPr>
        <w:t>)</w:t>
      </w:r>
      <w:proofErr w:type="spellStart"/>
      <w:r w:rsidR="00605EAE">
        <w:rPr>
          <w:rFonts w:ascii="Calibri" w:hAnsi="Calibri"/>
          <w:sz w:val="24"/>
          <w:szCs w:val="24"/>
          <w:lang w:bidi="fa-IR"/>
        </w:rPr>
        <w:t>b</w:t>
      </w:r>
      <w:r w:rsidR="00605EAE">
        <w:rPr>
          <w:rFonts w:ascii="Calibri" w:hAnsi="Calibri"/>
          <w:sz w:val="24"/>
          <w:szCs w:val="24"/>
          <w:vertAlign w:val="subscript"/>
          <w:lang w:bidi="fa-IR"/>
        </w:rPr>
        <w:t>w</w:t>
      </w:r>
      <w:r w:rsidR="00605EAE">
        <w:rPr>
          <w:rFonts w:ascii="Calibri" w:hAnsi="Calibri"/>
          <w:sz w:val="24"/>
          <w:szCs w:val="24"/>
          <w:lang w:bidi="fa-IR"/>
        </w:rPr>
        <w:t>d</w:t>
      </w:r>
      <w:proofErr w:type="spellEnd"/>
      <w:r w:rsidR="00605EAE">
        <w:rPr>
          <w:rFonts w:ascii="Calibri" w:hAnsi="Calibri"/>
          <w:sz w:val="24"/>
          <w:szCs w:val="24"/>
          <w:lang w:bidi="fa-IR"/>
        </w:rPr>
        <w:t xml:space="preserve"> </w:t>
      </w:r>
      <w:r w:rsidR="00605EAE">
        <w:rPr>
          <w:rFonts w:ascii="Calibri" w:hAnsi="Calibri" w:hint="cs"/>
          <w:sz w:val="24"/>
          <w:szCs w:val="24"/>
          <w:rtl/>
          <w:lang w:bidi="fa-IR"/>
        </w:rPr>
        <w:t xml:space="preserve">و </w:t>
      </w:r>
      <w:proofErr w:type="spellStart"/>
      <w:r w:rsidR="00605EAE">
        <w:rPr>
          <w:rFonts w:ascii="Calibri" w:hAnsi="Calibri"/>
          <w:sz w:val="24"/>
          <w:szCs w:val="24"/>
          <w:lang w:bidi="fa-IR"/>
        </w:rPr>
        <w:t>V</w:t>
      </w:r>
      <w:r w:rsidR="00605EAE">
        <w:rPr>
          <w:rFonts w:ascii="Calibri" w:hAnsi="Calibri"/>
          <w:sz w:val="24"/>
          <w:szCs w:val="24"/>
          <w:vertAlign w:val="subscript"/>
          <w:lang w:bidi="fa-IR"/>
        </w:rPr>
        <w:t>c</w:t>
      </w:r>
      <w:proofErr w:type="spellEnd"/>
      <w:r w:rsidR="00605EAE">
        <w:rPr>
          <w:rFonts w:ascii="Calibri" w:hAnsi="Calibri"/>
          <w:sz w:val="24"/>
          <w:szCs w:val="24"/>
          <w:lang w:bidi="fa-IR"/>
        </w:rPr>
        <w:t>=(0.95v</w:t>
      </w:r>
      <w:r w:rsidR="00605EAE">
        <w:rPr>
          <w:rFonts w:ascii="Calibri" w:hAnsi="Calibri"/>
          <w:sz w:val="24"/>
          <w:szCs w:val="24"/>
          <w:vertAlign w:val="subscript"/>
          <w:lang w:bidi="fa-IR"/>
        </w:rPr>
        <w:t>c</w:t>
      </w:r>
      <w:r w:rsidR="00605EAE">
        <w:rPr>
          <w:rFonts w:ascii="Calibri" w:hAnsi="Calibri"/>
          <w:sz w:val="24"/>
          <w:szCs w:val="24"/>
          <w:lang w:bidi="fa-IR"/>
        </w:rPr>
        <w:t>+12Ƿ</w:t>
      </w:r>
      <w:r w:rsidR="00605EAE">
        <w:rPr>
          <w:rFonts w:ascii="Calibri" w:hAnsi="Calibri"/>
          <w:sz w:val="24"/>
          <w:szCs w:val="24"/>
          <w:vertAlign w:val="subscript"/>
          <w:lang w:bidi="fa-IR"/>
        </w:rPr>
        <w:t>w</w:t>
      </w:r>
      <w:r w:rsidR="00605EAE">
        <w:rPr>
          <w:rFonts w:ascii="Calibri" w:hAnsi="Calibri"/>
          <w:sz w:val="24"/>
          <w:szCs w:val="24"/>
          <w:lang w:bidi="fa-IR"/>
        </w:rPr>
        <w:t>V</w:t>
      </w:r>
      <w:r w:rsidR="00605EAE">
        <w:rPr>
          <w:rFonts w:ascii="Calibri" w:hAnsi="Calibri"/>
          <w:sz w:val="24"/>
          <w:szCs w:val="24"/>
          <w:vertAlign w:val="subscript"/>
          <w:lang w:bidi="fa-IR"/>
        </w:rPr>
        <w:t>u</w:t>
      </w:r>
      <w:r w:rsidR="00605EAE">
        <w:rPr>
          <w:rFonts w:ascii="Calibri" w:hAnsi="Calibri"/>
          <w:sz w:val="24"/>
          <w:szCs w:val="24"/>
          <w:lang w:bidi="fa-IR"/>
        </w:rPr>
        <w:t>d/M</w:t>
      </w:r>
      <w:r w:rsidR="00605EAE">
        <w:rPr>
          <w:rFonts w:ascii="Calibri" w:hAnsi="Calibri"/>
          <w:sz w:val="24"/>
          <w:szCs w:val="24"/>
          <w:vertAlign w:val="subscript"/>
          <w:lang w:bidi="fa-IR"/>
        </w:rPr>
        <w:t>u</w:t>
      </w:r>
      <w:r w:rsidR="00605EAE">
        <w:rPr>
          <w:rFonts w:ascii="Calibri" w:hAnsi="Calibri"/>
          <w:sz w:val="24"/>
          <w:szCs w:val="24"/>
          <w:lang w:bidi="fa-IR"/>
        </w:rPr>
        <w:t>)</w:t>
      </w:r>
      <w:proofErr w:type="spellStart"/>
      <w:r w:rsidR="00605EAE">
        <w:rPr>
          <w:rFonts w:ascii="Calibri" w:hAnsi="Calibri"/>
          <w:sz w:val="24"/>
          <w:szCs w:val="24"/>
          <w:lang w:bidi="fa-IR"/>
        </w:rPr>
        <w:t>b</w:t>
      </w:r>
      <w:r w:rsidR="00605EAE">
        <w:rPr>
          <w:rFonts w:ascii="Calibri" w:hAnsi="Calibri"/>
          <w:sz w:val="24"/>
          <w:szCs w:val="24"/>
          <w:vertAlign w:val="subscript"/>
          <w:lang w:bidi="fa-IR"/>
        </w:rPr>
        <w:t>w</w:t>
      </w:r>
      <w:r w:rsidR="00605EAE">
        <w:rPr>
          <w:rFonts w:ascii="Calibri" w:hAnsi="Calibri"/>
          <w:sz w:val="24"/>
          <w:szCs w:val="24"/>
          <w:lang w:bidi="fa-IR"/>
        </w:rPr>
        <w:t>d</w:t>
      </w:r>
      <w:proofErr w:type="spellEnd"/>
      <w:r w:rsidR="00605EAE">
        <w:rPr>
          <w:rFonts w:ascii="Calibri" w:hAnsi="Calibri" w:hint="cs"/>
          <w:sz w:val="24"/>
          <w:szCs w:val="24"/>
          <w:rtl/>
          <w:lang w:bidi="fa-IR"/>
        </w:rPr>
        <w:t xml:space="preserve"> مقدار </w:t>
      </w:r>
      <w:proofErr w:type="spellStart"/>
      <w:r w:rsidR="00605EAE">
        <w:rPr>
          <w:rFonts w:ascii="Calibri" w:hAnsi="Calibri"/>
          <w:sz w:val="24"/>
          <w:szCs w:val="24"/>
          <w:lang w:bidi="fa-IR"/>
        </w:rPr>
        <w:t>V</w:t>
      </w:r>
      <w:r w:rsidR="00605EAE">
        <w:rPr>
          <w:rFonts w:ascii="Calibri" w:hAnsi="Calibri"/>
          <w:sz w:val="24"/>
          <w:szCs w:val="24"/>
          <w:vertAlign w:val="subscript"/>
          <w:lang w:bidi="fa-IR"/>
        </w:rPr>
        <w:t>c</w:t>
      </w:r>
      <w:proofErr w:type="spellEnd"/>
      <w:r w:rsidR="00605EAE">
        <w:rPr>
          <w:rFonts w:ascii="Calibri" w:hAnsi="Calibri" w:hint="cs"/>
          <w:sz w:val="24"/>
          <w:szCs w:val="24"/>
          <w:vertAlign w:val="subscript"/>
          <w:rtl/>
          <w:lang w:bidi="fa-IR"/>
        </w:rPr>
        <w:t xml:space="preserve"> </w:t>
      </w:r>
      <w:r w:rsidR="00605EAE" w:rsidRPr="00605EAE">
        <w:rPr>
          <w:rFonts w:ascii="Calibri" w:hAnsi="Calibri" w:hint="cs"/>
          <w:sz w:val="24"/>
          <w:szCs w:val="24"/>
          <w:rtl/>
          <w:lang w:bidi="fa-IR"/>
        </w:rPr>
        <w:t>به هر حال</w:t>
      </w:r>
      <w:r w:rsidR="00605EAE">
        <w:rPr>
          <w:rFonts w:ascii="Calibri" w:hAnsi="Calibri" w:hint="cs"/>
          <w:sz w:val="24"/>
          <w:szCs w:val="24"/>
          <w:vertAlign w:val="subscript"/>
          <w:rtl/>
          <w:lang w:bidi="fa-IR"/>
        </w:rPr>
        <w:t xml:space="preserve"> </w:t>
      </w:r>
      <w:r w:rsidR="00605EAE" w:rsidRPr="00605EAE">
        <w:rPr>
          <w:rFonts w:ascii="Calibri" w:hAnsi="Calibri" w:hint="cs"/>
          <w:sz w:val="24"/>
          <w:szCs w:val="24"/>
          <w:rtl/>
          <w:lang w:bidi="fa-IR"/>
        </w:rPr>
        <w:t>نباید بزرگتر از 1.75</w:t>
      </w:r>
      <w:r w:rsidR="00605EAE">
        <w:rPr>
          <w:rFonts w:ascii="Calibri" w:hAnsi="Calibri" w:hint="cs"/>
          <w:sz w:val="24"/>
          <w:szCs w:val="24"/>
          <w:rtl/>
          <w:lang w:bidi="fa-IR"/>
        </w:rPr>
        <w:t xml:space="preserve"> در نظر گرفته شود.در محاسبه ی </w:t>
      </w:r>
      <w:proofErr w:type="spellStart"/>
      <w:r w:rsidR="00605EAE">
        <w:rPr>
          <w:rFonts w:ascii="Calibri" w:hAnsi="Calibri"/>
          <w:sz w:val="24"/>
          <w:szCs w:val="24"/>
          <w:lang w:bidi="fa-IR"/>
        </w:rPr>
        <w:t>V</w:t>
      </w:r>
      <w:r w:rsidR="00605EAE">
        <w:rPr>
          <w:rFonts w:ascii="Calibri" w:hAnsi="Calibri"/>
          <w:sz w:val="24"/>
          <w:szCs w:val="24"/>
          <w:vertAlign w:val="subscript"/>
          <w:lang w:bidi="fa-IR"/>
        </w:rPr>
        <w:t>c</w:t>
      </w:r>
      <w:proofErr w:type="spellEnd"/>
      <w:r w:rsidR="00605EAE">
        <w:rPr>
          <w:rFonts w:ascii="Calibri" w:hAnsi="Calibri" w:hint="cs"/>
          <w:sz w:val="24"/>
          <w:szCs w:val="24"/>
          <w:vertAlign w:val="subscript"/>
          <w:rtl/>
          <w:lang w:bidi="fa-IR"/>
        </w:rPr>
        <w:t xml:space="preserve"> </w:t>
      </w:r>
      <w:r w:rsidR="00605EAE">
        <w:rPr>
          <w:rFonts w:ascii="Calibri" w:hAnsi="Calibri" w:hint="cs"/>
          <w:sz w:val="24"/>
          <w:szCs w:val="24"/>
          <w:rtl/>
          <w:lang w:bidi="fa-IR"/>
        </w:rPr>
        <w:t xml:space="preserve">کمیت </w:t>
      </w:r>
      <w:r w:rsidR="00605EAE">
        <w:rPr>
          <w:rFonts w:ascii="Calibri" w:hAnsi="Calibri"/>
          <w:sz w:val="24"/>
          <w:szCs w:val="24"/>
          <w:lang w:bidi="fa-IR"/>
        </w:rPr>
        <w:t xml:space="preserve"> </w:t>
      </w:r>
      <w:proofErr w:type="spellStart"/>
      <w:r w:rsidR="00605EAE">
        <w:rPr>
          <w:rFonts w:ascii="Calibri" w:hAnsi="Calibri"/>
          <w:sz w:val="24"/>
          <w:szCs w:val="24"/>
          <w:lang w:bidi="fa-IR"/>
        </w:rPr>
        <w:t>V</w:t>
      </w:r>
      <w:r w:rsidR="00605EAE">
        <w:rPr>
          <w:rFonts w:ascii="Calibri" w:hAnsi="Calibri"/>
          <w:sz w:val="24"/>
          <w:szCs w:val="24"/>
          <w:vertAlign w:val="subscript"/>
          <w:lang w:bidi="fa-IR"/>
        </w:rPr>
        <w:t>u</w:t>
      </w:r>
      <w:r w:rsidR="00605EAE">
        <w:rPr>
          <w:rFonts w:ascii="Calibri" w:hAnsi="Calibri"/>
          <w:sz w:val="24"/>
          <w:szCs w:val="24"/>
          <w:lang w:bidi="fa-IR"/>
        </w:rPr>
        <w:t>d</w:t>
      </w:r>
      <w:proofErr w:type="spellEnd"/>
      <w:r w:rsidR="00605EAE">
        <w:rPr>
          <w:rFonts w:ascii="Calibri" w:hAnsi="Calibri"/>
          <w:sz w:val="24"/>
          <w:szCs w:val="24"/>
          <w:lang w:bidi="fa-IR"/>
        </w:rPr>
        <w:t>/M</w:t>
      </w:r>
      <w:r w:rsidR="00605EAE">
        <w:rPr>
          <w:rFonts w:ascii="Calibri" w:hAnsi="Calibri"/>
          <w:sz w:val="24"/>
          <w:szCs w:val="24"/>
          <w:vertAlign w:val="subscript"/>
          <w:lang w:bidi="fa-IR"/>
        </w:rPr>
        <w:t>u</w:t>
      </w:r>
      <w:r w:rsidR="00605EAE">
        <w:rPr>
          <w:rFonts w:ascii="Calibri" w:hAnsi="Calibri" w:hint="cs"/>
          <w:sz w:val="24"/>
          <w:szCs w:val="24"/>
          <w:rtl/>
          <w:lang w:bidi="fa-IR"/>
        </w:rPr>
        <w:t xml:space="preserve">نباید بزرگتر از واحد اختیار گردد.لنگر خمشی نهایی </w:t>
      </w:r>
      <w:r w:rsidR="00605EAE">
        <w:rPr>
          <w:rFonts w:ascii="Calibri" w:hAnsi="Calibri"/>
          <w:sz w:val="24"/>
          <w:szCs w:val="24"/>
          <w:lang w:bidi="fa-IR"/>
        </w:rPr>
        <w:t>M</w:t>
      </w:r>
      <w:r w:rsidR="00605EAE">
        <w:rPr>
          <w:rFonts w:ascii="Calibri" w:hAnsi="Calibri"/>
          <w:sz w:val="24"/>
          <w:szCs w:val="24"/>
          <w:vertAlign w:val="subscript"/>
          <w:lang w:bidi="fa-IR"/>
        </w:rPr>
        <w:t>u</w:t>
      </w:r>
      <w:r w:rsidR="00605EAE">
        <w:rPr>
          <w:rFonts w:ascii="Calibri" w:hAnsi="Calibri" w:hint="cs"/>
          <w:sz w:val="24"/>
          <w:szCs w:val="24"/>
          <w:rtl/>
          <w:lang w:bidi="fa-IR"/>
        </w:rPr>
        <w:t xml:space="preserve"> لنگری است </w:t>
      </w:r>
      <w:r w:rsidR="00A97989">
        <w:rPr>
          <w:rFonts w:ascii="Calibri" w:hAnsi="Calibri" w:hint="cs"/>
          <w:sz w:val="24"/>
          <w:szCs w:val="24"/>
          <w:rtl/>
          <w:lang w:bidi="fa-IR"/>
        </w:rPr>
        <w:t xml:space="preserve">که همزمان با نیروی برشی نهایی </w:t>
      </w:r>
      <w:r w:rsidR="00A97989">
        <w:rPr>
          <w:rFonts w:ascii="Calibri" w:hAnsi="Calibri"/>
          <w:sz w:val="24"/>
          <w:szCs w:val="24"/>
          <w:lang w:bidi="fa-IR"/>
        </w:rPr>
        <w:t>V</w:t>
      </w:r>
      <w:r w:rsidR="00A97989">
        <w:rPr>
          <w:rFonts w:ascii="Calibri" w:hAnsi="Calibri"/>
          <w:sz w:val="24"/>
          <w:szCs w:val="24"/>
          <w:vertAlign w:val="subscript"/>
          <w:lang w:bidi="fa-IR"/>
        </w:rPr>
        <w:t>u</w:t>
      </w:r>
      <w:r w:rsidR="00A97989">
        <w:rPr>
          <w:rFonts w:ascii="Calibri" w:hAnsi="Calibri" w:hint="cs"/>
          <w:sz w:val="24"/>
          <w:szCs w:val="24"/>
          <w:vertAlign w:val="subscript"/>
          <w:rtl/>
          <w:lang w:bidi="fa-IR"/>
        </w:rPr>
        <w:t xml:space="preserve"> </w:t>
      </w:r>
      <w:r w:rsidR="00A97989" w:rsidRPr="00A97989">
        <w:rPr>
          <w:rFonts w:ascii="Calibri" w:hAnsi="Calibri" w:hint="cs"/>
          <w:sz w:val="24"/>
          <w:szCs w:val="24"/>
          <w:rtl/>
          <w:lang w:bidi="fa-IR"/>
        </w:rPr>
        <w:t>بر مقطع مورد نظر اثر می کند.</w:t>
      </w:r>
      <w:r w:rsidR="00A97989">
        <w:rPr>
          <w:rFonts w:ascii="Calibri" w:hAnsi="Calibri" w:hint="cs"/>
          <w:sz w:val="24"/>
          <w:szCs w:val="24"/>
          <w:rtl/>
          <w:lang w:bidi="fa-IR"/>
        </w:rPr>
        <w:t>برای اعضایی که تحت اثر برش و خمش و فشار محوری قرار دارند داریم:225</w:t>
      </w:r>
    </w:p>
    <w:sectPr w:rsidR="00EA7E52" w:rsidRPr="00A9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43"/>
    <w:rsid w:val="002E4960"/>
    <w:rsid w:val="00447124"/>
    <w:rsid w:val="004B04F1"/>
    <w:rsid w:val="00605EAE"/>
    <w:rsid w:val="00614381"/>
    <w:rsid w:val="0069004A"/>
    <w:rsid w:val="006927E8"/>
    <w:rsid w:val="00731E5A"/>
    <w:rsid w:val="00806ABA"/>
    <w:rsid w:val="0094332D"/>
    <w:rsid w:val="00A81879"/>
    <w:rsid w:val="00A97989"/>
    <w:rsid w:val="00B72C25"/>
    <w:rsid w:val="00C21E5D"/>
    <w:rsid w:val="00C665BC"/>
    <w:rsid w:val="00D819BB"/>
    <w:rsid w:val="00D969DF"/>
    <w:rsid w:val="00DF2311"/>
    <w:rsid w:val="00EA7E52"/>
    <w:rsid w:val="00FF1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Iman-PC</dc:creator>
  <cp:keywords/>
  <dc:description/>
  <cp:lastModifiedBy>MRT Pack 30 DVDs</cp:lastModifiedBy>
  <cp:revision>6</cp:revision>
  <dcterms:created xsi:type="dcterms:W3CDTF">2016-07-30T18:33:00Z</dcterms:created>
  <dcterms:modified xsi:type="dcterms:W3CDTF">2017-09-04T14:39:00Z</dcterms:modified>
</cp:coreProperties>
</file>